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BD" w:rsidP="0F6D6C0B" w:rsidRDefault="00BB3DBD" w14:paraId="24B947C8" w14:textId="09D440FE">
      <w:pPr>
        <w:spacing w:line="276" w:lineRule="auto"/>
        <w:rPr>
          <w:rFonts w:ascii="Arial" w:hAnsi="Arial" w:eastAsia="Arial" w:cs="Arial"/>
          <w:b w:val="1"/>
          <w:bCs w:val="1"/>
          <w:color w:val="000000" w:themeColor="text1"/>
          <w:sz w:val="40"/>
          <w:szCs w:val="40"/>
          <w:u w:val="single"/>
        </w:rPr>
      </w:pPr>
      <w:r w:rsidRPr="0F6D6C0B" w:rsidR="00BB3DBD">
        <w:rPr>
          <w:rFonts w:ascii="Arial" w:hAnsi="Arial" w:eastAsia="Arial" w:cs="Arial"/>
          <w:b w:val="1"/>
          <w:bCs w:val="1"/>
          <w:color w:val="000000" w:themeColor="text1" w:themeTint="FF" w:themeShade="FF"/>
          <w:sz w:val="40"/>
          <w:szCs w:val="40"/>
          <w:u w:val="single"/>
        </w:rPr>
        <w:t>TITLE PAGE:</w:t>
      </w:r>
    </w:p>
    <w:p w:rsidRPr="00BB3DBD" w:rsidR="0043761F" w:rsidP="0F6D6C0B" w:rsidRDefault="0043761F" w14:paraId="34366895" w14:textId="77777777">
      <w:pPr>
        <w:spacing w:line="276" w:lineRule="auto"/>
        <w:rPr>
          <w:rFonts w:ascii="Arial" w:hAnsi="Arial" w:eastAsia="Arial" w:cs="Arial"/>
          <w:b w:val="1"/>
          <w:bCs w:val="1"/>
          <w:color w:val="000000" w:themeColor="text1"/>
          <w:u w:val="single"/>
        </w:rPr>
      </w:pPr>
    </w:p>
    <w:p w:rsidRPr="00BB3DBD" w:rsidR="00BB3DBD" w:rsidP="0F6D6C0B" w:rsidRDefault="00D8578F" w14:paraId="422600AE" w14:textId="28B24843">
      <w:pPr>
        <w:spacing w:line="276" w:lineRule="auto"/>
        <w:rPr>
          <w:rFonts w:ascii="Arial" w:hAnsi="Arial" w:eastAsia="Arial" w:cs="Arial"/>
          <w:b w:val="1"/>
          <w:bCs w:val="1"/>
          <w:color w:val="000000" w:themeColor="text1"/>
          <w:sz w:val="36"/>
          <w:szCs w:val="36"/>
        </w:rPr>
      </w:pPr>
      <w:r w:rsidRPr="0F6D6C0B" w:rsidR="00D8578F">
        <w:rPr>
          <w:rFonts w:ascii="Arial" w:hAnsi="Arial" w:eastAsia="Arial" w:cs="Arial"/>
          <w:b w:val="1"/>
          <w:bCs w:val="1"/>
          <w:color w:val="000000" w:themeColor="text1" w:themeTint="FF" w:themeShade="FF"/>
          <w:sz w:val="36"/>
          <w:szCs w:val="36"/>
        </w:rPr>
        <w:t xml:space="preserve">Accessible Nature </w:t>
      </w:r>
    </w:p>
    <w:p w:rsidR="656E8B5A" w:rsidP="7895A819" w:rsidRDefault="656E8B5A" w14:paraId="1FF32E27" w14:textId="6281D6AB">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6"/>
          <w:szCs w:val="36"/>
        </w:rPr>
      </w:pPr>
      <w:r w:rsidRPr="7895A819" w:rsidR="656E8B5A">
        <w:rPr>
          <w:rFonts w:ascii="Arial" w:hAnsi="Arial" w:eastAsia="Arial" w:cs="Arial"/>
          <w:b w:val="1"/>
          <w:bCs w:val="1"/>
          <w:color w:val="000000" w:themeColor="text1" w:themeTint="FF" w:themeShade="FF"/>
          <w:sz w:val="36"/>
          <w:szCs w:val="36"/>
        </w:rPr>
        <w:t>Kings Park and Botanic Garde</w:t>
      </w:r>
      <w:r w:rsidRPr="7895A819" w:rsidR="656E8B5A">
        <w:rPr>
          <w:rFonts w:ascii="Arial" w:hAnsi="Arial" w:eastAsia="Arial" w:cs="Arial"/>
          <w:b w:val="1"/>
          <w:bCs w:val="1"/>
          <w:color w:val="000000" w:themeColor="text1" w:themeTint="FF" w:themeShade="FF"/>
          <w:sz w:val="36"/>
          <w:szCs w:val="36"/>
        </w:rPr>
        <w:t>n</w:t>
      </w:r>
    </w:p>
    <w:p w:rsidR="0F6D6C0B" w:rsidP="0F6D6C0B" w:rsidRDefault="0F6D6C0B" w14:paraId="08C7E3B0" w14:textId="6454BA27">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6"/>
          <w:szCs w:val="36"/>
        </w:rPr>
      </w:pPr>
    </w:p>
    <w:p w:rsidR="0F6D6C0B" w:rsidP="0F6D6C0B" w:rsidRDefault="0F6D6C0B" w14:paraId="2B45E780" w14:textId="7720CE8B">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36"/>
          <w:szCs w:val="36"/>
        </w:rPr>
      </w:pPr>
    </w:p>
    <w:p w:rsidR="00B74A12" w:rsidP="0F6D6C0B" w:rsidRDefault="00B74A12" w14:paraId="3CC74AA0" w14:textId="77777777">
      <w:pPr>
        <w:rPr>
          <w:rFonts w:ascii="Arial" w:hAnsi="Arial" w:eastAsia="Arial" w:cs="Arial"/>
          <w:b w:val="1"/>
          <w:bCs w:val="1"/>
          <w:color w:val="000000" w:themeColor="text1"/>
          <w:sz w:val="32"/>
          <w:szCs w:val="32"/>
        </w:rPr>
      </w:pPr>
      <w:r w:rsidRPr="0F6D6C0B">
        <w:rPr>
          <w:rFonts w:ascii="Arial" w:hAnsi="Arial" w:eastAsia="Arial" w:cs="Arial"/>
          <w:b w:val="1"/>
          <w:bCs w:val="1"/>
          <w:color w:val="000000" w:themeColor="text1" w:themeTint="FF" w:themeShade="FF"/>
          <w:sz w:val="32"/>
          <w:szCs w:val="32"/>
        </w:rPr>
        <w:br w:type="page"/>
      </w:r>
    </w:p>
    <w:p w:rsidR="00D8578F" w:rsidP="0F6D6C0B" w:rsidRDefault="00D8578F" w14:paraId="3EE595D8" w14:textId="41BEDF51" w14:noSpellErr="1">
      <w:pPr>
        <w:rPr>
          <w:rFonts w:ascii="Arial" w:hAnsi="Arial" w:eastAsia="Arial" w:cs="Arial"/>
          <w:b w:val="1"/>
          <w:bCs w:val="1"/>
          <w:color w:val="000000" w:themeColor="text1"/>
          <w:sz w:val="36"/>
          <w:szCs w:val="36"/>
        </w:rPr>
      </w:pPr>
      <w:r w:rsidRPr="1146B3AE" w:rsidR="00D8578F">
        <w:rPr>
          <w:rFonts w:ascii="Arial" w:hAnsi="Arial" w:eastAsia="Arial" w:cs="Arial"/>
          <w:b w:val="1"/>
          <w:bCs w:val="1"/>
          <w:color w:val="000000" w:themeColor="text1" w:themeTint="FF" w:themeShade="FF"/>
          <w:sz w:val="36"/>
          <w:szCs w:val="36"/>
        </w:rPr>
        <w:t xml:space="preserve">Before We Go </w:t>
      </w:r>
    </w:p>
    <w:p w:rsidR="4AE4C784" w:rsidP="1146B3AE" w:rsidRDefault="4AE4C784" w14:paraId="128BCE87" w14:textId="29FFF786">
      <w:pPr>
        <w:spacing w:before="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1146B3AE" w:rsidR="4AE4C784">
        <w:rPr>
          <w:rFonts w:ascii="Arial" w:hAnsi="Arial" w:eastAsia="Arial" w:cs="Arial"/>
          <w:b w:val="0"/>
          <w:bCs w:val="0"/>
          <w:i w:val="0"/>
          <w:iCs w:val="0"/>
          <w:caps w:val="0"/>
          <w:smallCaps w:val="0"/>
          <w:noProof w:val="0"/>
          <w:color w:val="000000" w:themeColor="text1" w:themeTint="FF" w:themeShade="FF"/>
          <w:sz w:val="24"/>
          <w:szCs w:val="24"/>
          <w:lang w:val="en"/>
        </w:rPr>
        <w:t>We recognise and acknowledge Whadjuk people as the traditional custodians of Kings Park and Botanic Garden.</w:t>
      </w:r>
    </w:p>
    <w:p w:rsidR="1146B3AE" w:rsidP="1146B3AE" w:rsidRDefault="1146B3AE" w14:paraId="14048BE2" w14:textId="06BAD8DA">
      <w:pPr>
        <w:spacing w:before="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4"/>
          <w:szCs w:val="24"/>
          <w:lang w:val="en"/>
        </w:rPr>
      </w:pPr>
    </w:p>
    <w:p w:rsidR="1146B3AE" w:rsidP="7FD69309" w:rsidRDefault="1146B3AE" w14:paraId="037501F9" w14:textId="13900853">
      <w:pPr>
        <w:spacing w:before="0" w:beforeAutospacing="off" w:after="0" w:afterAutospacing="off" w:line="276" w:lineRule="auto"/>
        <w:rPr>
          <w:rFonts w:ascii="Arial" w:hAnsi="Arial" w:eastAsia="Arial" w:cs="Arial"/>
          <w:b w:val="0"/>
          <w:bCs w:val="0"/>
          <w:i w:val="0"/>
          <w:iCs w:val="0"/>
          <w:caps w:val="0"/>
          <w:smallCaps w:val="0"/>
          <w:noProof w:val="0"/>
          <w:color w:val="333333" w:themeColor="text1" w:themeTint="FF" w:themeShade="FF"/>
          <w:sz w:val="24"/>
          <w:szCs w:val="24"/>
          <w:lang w:val="en"/>
        </w:rPr>
      </w:pPr>
      <w:proofErr w:type="spellStart"/>
      <w:r w:rsidRPr="7FD69309" w:rsidR="4AE4C784">
        <w:rPr>
          <w:rFonts w:ascii="Arial" w:hAnsi="Arial" w:eastAsia="Arial" w:cs="Arial"/>
          <w:b w:val="0"/>
          <w:bCs w:val="0"/>
          <w:i w:val="0"/>
          <w:iCs w:val="0"/>
          <w:caps w:val="0"/>
          <w:smallCaps w:val="0"/>
          <w:noProof w:val="0"/>
          <w:color w:val="333333"/>
          <w:sz w:val="24"/>
          <w:szCs w:val="24"/>
          <w:lang w:val="en"/>
        </w:rPr>
        <w:t>Kaarta</w:t>
      </w:r>
      <w:proofErr w:type="spellEnd"/>
      <w:r w:rsidRPr="7FD69309" w:rsidR="4AE4C784">
        <w:rPr>
          <w:rFonts w:ascii="Arial" w:hAnsi="Arial" w:eastAsia="Arial" w:cs="Arial"/>
          <w:b w:val="0"/>
          <w:bCs w:val="0"/>
          <w:i w:val="0"/>
          <w:iCs w:val="0"/>
          <w:caps w:val="0"/>
          <w:smallCaps w:val="0"/>
          <w:noProof w:val="0"/>
          <w:color w:val="333333"/>
          <w:sz w:val="24"/>
          <w:szCs w:val="24"/>
          <w:lang w:val="en"/>
        </w:rPr>
        <w:t xml:space="preserve"> </w:t>
      </w:r>
      <w:proofErr w:type="spellStart"/>
      <w:r w:rsidRPr="7FD69309" w:rsidR="4AE4C784">
        <w:rPr>
          <w:rFonts w:ascii="Arial" w:hAnsi="Arial" w:eastAsia="Arial" w:cs="Arial"/>
          <w:b w:val="0"/>
          <w:bCs w:val="0"/>
          <w:i w:val="0"/>
          <w:iCs w:val="0"/>
          <w:caps w:val="0"/>
          <w:smallCaps w:val="0"/>
          <w:noProof w:val="0"/>
          <w:color w:val="333333"/>
          <w:sz w:val="24"/>
          <w:szCs w:val="24"/>
          <w:lang w:val="en"/>
        </w:rPr>
        <w:t>Koomba</w:t>
      </w:r>
      <w:proofErr w:type="spellEnd"/>
      <w:r w:rsidRPr="7FD69309" w:rsidR="4AE4C784">
        <w:rPr>
          <w:rFonts w:ascii="Arial" w:hAnsi="Arial" w:eastAsia="Arial" w:cs="Arial"/>
          <w:b w:val="0"/>
          <w:bCs w:val="0"/>
          <w:i w:val="0"/>
          <w:iCs w:val="0"/>
          <w:caps w:val="0"/>
          <w:smallCaps w:val="0"/>
          <w:noProof w:val="0"/>
          <w:color w:val="333333"/>
          <w:sz w:val="24"/>
          <w:szCs w:val="24"/>
          <w:lang w:val="en"/>
        </w:rPr>
        <w:t xml:space="preserve">, </w:t>
      </w:r>
      <w:proofErr w:type="spellStart"/>
      <w:r w:rsidRPr="7FD69309" w:rsidR="4AE4C784">
        <w:rPr>
          <w:rFonts w:ascii="Arial" w:hAnsi="Arial" w:eastAsia="Arial" w:cs="Arial"/>
          <w:b w:val="0"/>
          <w:bCs w:val="0"/>
          <w:i w:val="0"/>
          <w:iCs w:val="0"/>
          <w:caps w:val="0"/>
          <w:smallCaps w:val="0"/>
          <w:noProof w:val="0"/>
          <w:color w:val="333333"/>
          <w:sz w:val="24"/>
          <w:szCs w:val="24"/>
          <w:lang w:val="en"/>
        </w:rPr>
        <w:t>Mooro</w:t>
      </w:r>
      <w:proofErr w:type="spellEnd"/>
      <w:r w:rsidRPr="7FD69309" w:rsidR="4AE4C784">
        <w:rPr>
          <w:rFonts w:ascii="Arial" w:hAnsi="Arial" w:eastAsia="Arial" w:cs="Arial"/>
          <w:b w:val="0"/>
          <w:bCs w:val="0"/>
          <w:i w:val="0"/>
          <w:iCs w:val="0"/>
          <w:caps w:val="0"/>
          <w:smallCaps w:val="0"/>
          <w:noProof w:val="0"/>
          <w:color w:val="333333"/>
          <w:sz w:val="24"/>
          <w:szCs w:val="24"/>
          <w:lang w:val="en"/>
        </w:rPr>
        <w:t xml:space="preserve"> Katta and </w:t>
      </w:r>
      <w:proofErr w:type="spellStart"/>
      <w:r w:rsidRPr="7FD69309" w:rsidR="4AE4C784">
        <w:rPr>
          <w:rFonts w:ascii="Arial" w:hAnsi="Arial" w:eastAsia="Arial" w:cs="Arial"/>
          <w:b w:val="0"/>
          <w:bCs w:val="0"/>
          <w:i w:val="0"/>
          <w:iCs w:val="0"/>
          <w:caps w:val="0"/>
          <w:smallCaps w:val="0"/>
          <w:noProof w:val="0"/>
          <w:color w:val="333333"/>
          <w:sz w:val="24"/>
          <w:szCs w:val="24"/>
          <w:lang w:val="en"/>
        </w:rPr>
        <w:t>Kaarta</w:t>
      </w:r>
      <w:proofErr w:type="spellEnd"/>
      <w:r w:rsidRPr="7FD69309" w:rsidR="4AE4C784">
        <w:rPr>
          <w:rFonts w:ascii="Arial" w:hAnsi="Arial" w:eastAsia="Arial" w:cs="Arial"/>
          <w:b w:val="0"/>
          <w:bCs w:val="0"/>
          <w:i w:val="0"/>
          <w:iCs w:val="0"/>
          <w:caps w:val="0"/>
          <w:smallCaps w:val="0"/>
          <w:noProof w:val="0"/>
          <w:color w:val="333333"/>
          <w:sz w:val="24"/>
          <w:szCs w:val="24"/>
          <w:lang w:val="en"/>
        </w:rPr>
        <w:t xml:space="preserve"> Gar-up are some of the many names Aboriginal people have for Mount Eliza, on which Kings Park and Botanic Garden sits.</w:t>
      </w:r>
    </w:p>
    <w:p w:rsidR="0433994B" w:rsidP="409797CE" w:rsidRDefault="0433994B" w14:paraId="6440A12F" w14:textId="68DF1001">
      <w:pPr>
        <w:pStyle w:val="Normal"/>
        <w:spacing w:line="276" w:lineRule="auto"/>
        <w:rPr>
          <w:rFonts w:ascii="Arial" w:hAnsi="Arial" w:eastAsia="Arial" w:cs="Arial"/>
          <w:b w:val="1"/>
          <w:bCs w:val="1"/>
          <w:color w:val="000000" w:themeColor="text1" w:themeTint="FF" w:themeShade="FF"/>
          <w:sz w:val="36"/>
          <w:szCs w:val="36"/>
        </w:rPr>
      </w:pPr>
    </w:p>
    <w:p w:rsidR="00BB3DBD" w:rsidP="0F6D6C0B" w:rsidRDefault="00BB3DBD" w14:paraId="7E256A81" w14:textId="41CF5E8F" w14:noSpellErr="1">
      <w:pPr>
        <w:spacing w:line="276" w:lineRule="auto"/>
        <w:rPr>
          <w:rFonts w:ascii="Arial" w:hAnsi="Arial" w:eastAsia="Arial" w:cs="Arial"/>
          <w:b w:val="1"/>
          <w:bCs w:val="1"/>
          <w:color w:val="000000" w:themeColor="text1"/>
          <w:sz w:val="28"/>
          <w:szCs w:val="28"/>
          <w:u w:val="single"/>
        </w:rPr>
      </w:pPr>
      <w:r w:rsidRPr="0F6D6C0B" w:rsidR="00BB3DBD">
        <w:rPr>
          <w:rFonts w:ascii="Arial" w:hAnsi="Arial" w:eastAsia="Arial" w:cs="Arial"/>
          <w:b w:val="1"/>
          <w:bCs w:val="1"/>
          <w:color w:val="000000" w:themeColor="text1" w:themeTint="FF" w:themeShade="FF"/>
          <w:sz w:val="28"/>
          <w:szCs w:val="28"/>
        </w:rPr>
        <w:t xml:space="preserve">Getting There </w:t>
      </w:r>
    </w:p>
    <w:p w:rsidR="0B8BD9E5" w:rsidP="0F6D6C0B" w:rsidRDefault="0B8BD9E5" w14:paraId="2EEC351F" w14:textId="3E6BAFB0">
      <w:pPr>
        <w:pStyle w:val="Normal"/>
        <w:bidi w:val="0"/>
        <w:spacing w:before="0" w:beforeAutospacing="off" w:after="0" w:afterAutospacing="off" w:line="276" w:lineRule="auto"/>
        <w:ind w:left="0" w:right="0"/>
        <w:jc w:val="left"/>
      </w:pPr>
      <w:r w:rsidRPr="28B4CBFA" w:rsidR="0B8BD9E5">
        <w:rPr>
          <w:rFonts w:ascii="Arial" w:hAnsi="Arial" w:eastAsia="Arial" w:cs="Arial"/>
          <w:b w:val="0"/>
          <w:bCs w:val="0"/>
          <w:color w:val="000000" w:themeColor="text1" w:themeTint="FF" w:themeShade="FF"/>
        </w:rPr>
        <w:t xml:space="preserve">Kings Park and Botanic Garden is located on Fraser Avenue in Perth. </w:t>
      </w:r>
    </w:p>
    <w:p w:rsidR="00BB3DBD" w:rsidP="0F6D6C0B" w:rsidRDefault="00BB3DBD" w14:paraId="6CD511D4" w14:textId="59CF3A28">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p>
    <w:p w:rsidR="00BB3DBD" w:rsidP="0F6D6C0B" w:rsidRDefault="00BB3DBD" w14:paraId="72FD4586" w14:textId="0F075084">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r w:rsidRPr="409797CE" w:rsidR="00BB3DBD">
        <w:rPr>
          <w:rFonts w:ascii="Arial" w:hAnsi="Arial" w:eastAsia="Arial" w:cs="Arial"/>
          <w:b w:val="0"/>
          <w:bCs w:val="0"/>
          <w:color w:val="000000" w:themeColor="text1" w:themeTint="FF" w:themeShade="FF"/>
        </w:rPr>
        <w:t xml:space="preserve">GPS: </w:t>
      </w:r>
      <w:r w:rsidRPr="409797CE" w:rsidR="0C272C89">
        <w:rPr>
          <w:rFonts w:ascii="Arial" w:hAnsi="Arial" w:eastAsia="Arial" w:cs="Arial"/>
          <w:b w:val="0"/>
          <w:bCs w:val="0"/>
          <w:color w:val="000000" w:themeColor="text1" w:themeTint="FF" w:themeShade="FF"/>
        </w:rPr>
        <w:t xml:space="preserve">-31.960455476596632, 115.83236456135982  </w:t>
      </w:r>
    </w:p>
    <w:p w:rsidR="409797CE" w:rsidP="409797CE" w:rsidRDefault="409797CE" w14:paraId="538CD3CA" w14:textId="620D0115">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p>
    <w:p w:rsidR="00BB3DBD" w:rsidP="0F6D6C0B" w:rsidRDefault="00BB3DBD" w14:paraId="1EA31A1C" w14:textId="5ABBF140">
      <w:pPr>
        <w:pStyle w:val="Normal"/>
        <w:bidi w:val="0"/>
        <w:spacing w:before="0" w:beforeAutospacing="off" w:after="0" w:afterAutospacing="off" w:line="276" w:lineRule="auto"/>
        <w:ind w:left="0" w:right="0"/>
        <w:jc w:val="left"/>
        <w:rPr>
          <w:rFonts w:ascii="Arial" w:hAnsi="Arial" w:eastAsia="Arial" w:cs="Arial"/>
          <w:sz w:val="24"/>
          <w:szCs w:val="24"/>
        </w:rPr>
      </w:pPr>
      <w:r w:rsidRPr="0F6D6C0B" w:rsidR="00BB3DBD">
        <w:rPr>
          <w:rFonts w:ascii="Arial" w:hAnsi="Arial" w:eastAsia="Arial" w:cs="Arial"/>
          <w:b w:val="0"/>
          <w:bCs w:val="0"/>
          <w:color w:val="000000" w:themeColor="text1" w:themeTint="FF" w:themeShade="FF"/>
        </w:rPr>
        <w:t>See Google Map reference</w:t>
      </w:r>
      <w:r w:rsidRPr="0F6D6C0B" w:rsidR="00BB3DBD">
        <w:rPr>
          <w:rFonts w:ascii="Arial" w:hAnsi="Arial" w:eastAsia="Arial" w:cs="Arial"/>
          <w:sz w:val="24"/>
          <w:szCs w:val="24"/>
        </w:rPr>
        <w:t xml:space="preserve"> </w:t>
      </w:r>
      <w:hyperlink r:id="R77a7caa9e5324543">
        <w:r w:rsidRPr="0F6D6C0B" w:rsidR="00BB3DBD">
          <w:rPr>
            <w:rStyle w:val="Hyperlink"/>
            <w:rFonts w:ascii="Arial" w:hAnsi="Arial" w:eastAsia="Arial" w:cs="Arial"/>
            <w:sz w:val="24"/>
            <w:szCs w:val="24"/>
          </w:rPr>
          <w:t>here.</w:t>
        </w:r>
      </w:hyperlink>
    </w:p>
    <w:p w:rsidR="0433994B" w:rsidP="0F6D6C0B" w:rsidRDefault="0433994B" w14:paraId="13F22067" w14:textId="77777777" w14:noSpellErr="1">
      <w:pPr>
        <w:spacing w:line="276" w:lineRule="auto"/>
        <w:rPr>
          <w:rFonts w:ascii="Arial" w:hAnsi="Arial" w:eastAsia="Arial" w:cs="Arial"/>
        </w:rPr>
      </w:pPr>
    </w:p>
    <w:p w:rsidR="6B715107" w:rsidP="0F6D6C0B" w:rsidRDefault="6B715107" w14:paraId="464DD888" w14:textId="1B8E5B55" w14:noSpellErr="1">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r w:rsidRPr="0F6D6C0B" w:rsidR="6B715107">
        <w:rPr>
          <w:rFonts w:ascii="Arial" w:hAnsi="Arial" w:eastAsia="Arial" w:cs="Arial"/>
          <w:b w:val="1"/>
          <w:bCs w:val="1"/>
          <w:color w:val="000000" w:themeColor="text1" w:themeTint="FF" w:themeShade="FF"/>
          <w:sz w:val="28"/>
          <w:szCs w:val="28"/>
        </w:rPr>
        <w:t xml:space="preserve">Public Transport </w:t>
      </w:r>
    </w:p>
    <w:p w:rsidR="613D4E5A" w:rsidP="0F6D6C0B" w:rsidRDefault="613D4E5A" w14:paraId="6A03A95F" w14:textId="4A971655">
      <w:pPr>
        <w:pStyle w:val="Normal"/>
        <w:bidi w:val="0"/>
        <w:spacing w:before="0" w:beforeAutospacing="off" w:after="0" w:afterAutospacing="off" w:line="276" w:lineRule="auto"/>
        <w:ind w:left="0" w:right="0"/>
        <w:jc w:val="left"/>
      </w:pPr>
      <w:r w:rsidRPr="28B4CBFA" w:rsidR="613D4E5A">
        <w:rPr>
          <w:rFonts w:ascii="Arial" w:hAnsi="Arial" w:eastAsia="Arial" w:cs="Arial"/>
          <w:b w:val="0"/>
          <w:bCs w:val="0"/>
          <w:color w:val="000000" w:themeColor="text1" w:themeTint="FF" w:themeShade="FF"/>
        </w:rPr>
        <w:t>King</w:t>
      </w:r>
      <w:r w:rsidRPr="28B4CBFA" w:rsidR="613D4E5A">
        <w:rPr>
          <w:rFonts w:ascii="Arial" w:hAnsi="Arial" w:eastAsia="Arial" w:cs="Arial"/>
          <w:b w:val="0"/>
          <w:bCs w:val="0"/>
          <w:color w:val="000000" w:themeColor="text1" w:themeTint="FF" w:themeShade="FF"/>
        </w:rPr>
        <w:t xml:space="preserve">s Park and Botanic Garden </w:t>
      </w:r>
      <w:proofErr w:type="gramStart"/>
      <w:r w:rsidRPr="28B4CBFA" w:rsidR="613D4E5A">
        <w:rPr>
          <w:rFonts w:ascii="Arial" w:hAnsi="Arial" w:eastAsia="Arial" w:cs="Arial"/>
          <w:b w:val="0"/>
          <w:bCs w:val="0"/>
          <w:color w:val="000000" w:themeColor="text1" w:themeTint="FF" w:themeShade="FF"/>
        </w:rPr>
        <w:t>is located in</w:t>
      </w:r>
      <w:proofErr w:type="gramEnd"/>
      <w:r w:rsidRPr="28B4CBFA" w:rsidR="613D4E5A">
        <w:rPr>
          <w:rFonts w:ascii="Arial" w:hAnsi="Arial" w:eastAsia="Arial" w:cs="Arial"/>
          <w:b w:val="0"/>
          <w:bCs w:val="0"/>
          <w:color w:val="000000" w:themeColor="text1" w:themeTint="FF" w:themeShade="FF"/>
        </w:rPr>
        <w:t xml:space="preserve"> the heart of Perth city and is accessible by private </w:t>
      </w:r>
      <w:r w:rsidRPr="28B4CBFA" w:rsidR="613D4E5A">
        <w:rPr>
          <w:rFonts w:ascii="Arial" w:hAnsi="Arial" w:eastAsia="Arial" w:cs="Arial"/>
          <w:b w:val="0"/>
          <w:bCs w:val="0"/>
          <w:color w:val="000000" w:themeColor="text1" w:themeTint="FF" w:themeShade="FF"/>
        </w:rPr>
        <w:t>vehicl</w:t>
      </w:r>
      <w:r w:rsidRPr="28B4CBFA" w:rsidR="6D131F06">
        <w:rPr>
          <w:rFonts w:ascii="Arial" w:hAnsi="Arial" w:eastAsia="Arial" w:cs="Arial"/>
          <w:b w:val="0"/>
          <w:bCs w:val="0"/>
          <w:color w:val="000000" w:themeColor="text1" w:themeTint="FF" w:themeShade="FF"/>
        </w:rPr>
        <w:t>e o</w:t>
      </w:r>
      <w:r w:rsidRPr="28B4CBFA" w:rsidR="613D4E5A">
        <w:rPr>
          <w:rFonts w:ascii="Arial" w:hAnsi="Arial" w:eastAsia="Arial" w:cs="Arial"/>
          <w:b w:val="0"/>
          <w:bCs w:val="0"/>
          <w:color w:val="000000" w:themeColor="text1" w:themeTint="FF" w:themeShade="FF"/>
        </w:rPr>
        <w:t>r</w:t>
      </w:r>
      <w:r w:rsidRPr="28B4CBFA" w:rsidR="613D4E5A">
        <w:rPr>
          <w:rFonts w:ascii="Arial" w:hAnsi="Arial" w:eastAsia="Arial" w:cs="Arial"/>
          <w:b w:val="0"/>
          <w:bCs w:val="0"/>
          <w:color w:val="000000" w:themeColor="text1" w:themeTint="FF" w:themeShade="FF"/>
        </w:rPr>
        <w:t xml:space="preserve"> public </w:t>
      </w:r>
      <w:r w:rsidRPr="28B4CBFA" w:rsidR="697F260F">
        <w:rPr>
          <w:rFonts w:ascii="Arial" w:hAnsi="Arial" w:eastAsia="Arial" w:cs="Arial"/>
          <w:b w:val="0"/>
          <w:bCs w:val="0"/>
          <w:color w:val="000000" w:themeColor="text1" w:themeTint="FF" w:themeShade="FF"/>
        </w:rPr>
        <w:t>transport</w:t>
      </w:r>
      <w:r w:rsidRPr="28B4CBFA" w:rsidR="613D4E5A">
        <w:rPr>
          <w:rFonts w:ascii="Arial" w:hAnsi="Arial" w:eastAsia="Arial" w:cs="Arial"/>
          <w:b w:val="0"/>
          <w:bCs w:val="0"/>
          <w:color w:val="000000" w:themeColor="text1" w:themeTint="FF" w:themeShade="FF"/>
        </w:rPr>
        <w:t xml:space="preserve">. There are multiple entry points along main roads. Once in Kings Park, there are various options to get around. </w:t>
      </w:r>
    </w:p>
    <w:p w:rsidR="0F6D6C0B" w:rsidP="0F6D6C0B" w:rsidRDefault="0F6D6C0B" w14:paraId="018299F2" w14:textId="522357A7">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p>
    <w:p w:rsidR="613D4E5A" w:rsidP="0F6D6C0B" w:rsidRDefault="613D4E5A" w14:paraId="1B575115" w14:textId="5A93DC8B">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r w:rsidRPr="28B4CBFA" w:rsidR="613D4E5A">
        <w:rPr>
          <w:rFonts w:ascii="Arial" w:hAnsi="Arial" w:eastAsia="Arial" w:cs="Arial"/>
          <w:color w:val="000000" w:themeColor="text1" w:themeTint="FF" w:themeShade="FF"/>
        </w:rPr>
        <w:t xml:space="preserve">Transperth </w:t>
      </w:r>
      <w:hyperlink r:id="Ra67a2e192b3c49e7">
        <w:r w:rsidRPr="28B4CBFA" w:rsidR="613D4E5A">
          <w:rPr>
            <w:rStyle w:val="Hyperlink"/>
            <w:rFonts w:ascii="Arial" w:hAnsi="Arial" w:eastAsia="Arial" w:cs="Arial"/>
          </w:rPr>
          <w:t>bus route 935</w:t>
        </w:r>
      </w:hyperlink>
      <w:r w:rsidRPr="28B4CBFA" w:rsidR="613D4E5A">
        <w:rPr>
          <w:rFonts w:ascii="Arial" w:hAnsi="Arial" w:eastAsia="Arial" w:cs="Arial"/>
          <w:color w:val="000000" w:themeColor="text1" w:themeTint="FF" w:themeShade="FF"/>
        </w:rPr>
        <w:t xml:space="preserve"> travels from St Georges Terrace into the heart of the park along Fraser Avenue. The</w:t>
      </w:r>
      <w:r w:rsidRPr="28B4CBFA" w:rsidR="22545D28">
        <w:rPr>
          <w:rFonts w:ascii="Arial" w:hAnsi="Arial" w:eastAsia="Arial" w:cs="Arial"/>
          <w:color w:val="000000" w:themeColor="text1" w:themeTint="FF" w:themeShade="FF"/>
        </w:rPr>
        <w:t xml:space="preserve"> free</w:t>
      </w:r>
      <w:r w:rsidRPr="28B4CBFA" w:rsidR="613D4E5A">
        <w:rPr>
          <w:rFonts w:ascii="Arial" w:hAnsi="Arial" w:eastAsia="Arial" w:cs="Arial"/>
          <w:color w:val="000000" w:themeColor="text1" w:themeTint="FF" w:themeShade="FF"/>
        </w:rPr>
        <w:t xml:space="preserve"> </w:t>
      </w:r>
      <w:hyperlink r:id="Rb6ff1e9fe9a64f08">
        <w:r w:rsidRPr="28B4CBFA" w:rsidR="6571E143">
          <w:rPr>
            <w:rStyle w:val="Hyperlink"/>
            <w:rFonts w:ascii="Arial" w:hAnsi="Arial" w:eastAsia="Arial" w:cs="Arial"/>
          </w:rPr>
          <w:t>B</w:t>
        </w:r>
        <w:r w:rsidRPr="28B4CBFA" w:rsidR="613D4E5A">
          <w:rPr>
            <w:rStyle w:val="Hyperlink"/>
            <w:rFonts w:ascii="Arial" w:hAnsi="Arial" w:eastAsia="Arial" w:cs="Arial"/>
          </w:rPr>
          <w:t xml:space="preserve">lue </w:t>
        </w:r>
        <w:r w:rsidRPr="28B4CBFA" w:rsidR="0CFA8EE8">
          <w:rPr>
            <w:rStyle w:val="Hyperlink"/>
            <w:rFonts w:ascii="Arial" w:hAnsi="Arial" w:eastAsia="Arial" w:cs="Arial"/>
          </w:rPr>
          <w:t>C</w:t>
        </w:r>
        <w:r w:rsidRPr="28B4CBFA" w:rsidR="613D4E5A">
          <w:rPr>
            <w:rStyle w:val="Hyperlink"/>
            <w:rFonts w:ascii="Arial" w:hAnsi="Arial" w:eastAsia="Arial" w:cs="Arial"/>
          </w:rPr>
          <w:t>at bus</w:t>
        </w:r>
      </w:hyperlink>
      <w:r w:rsidRPr="28B4CBFA" w:rsidR="613D4E5A">
        <w:rPr>
          <w:rFonts w:ascii="Arial" w:hAnsi="Arial" w:eastAsia="Arial" w:cs="Arial"/>
          <w:color w:val="000000" w:themeColor="text1" w:themeTint="FF" w:themeShade="FF"/>
        </w:rPr>
        <w:t xml:space="preserve"> travels between the Perth </w:t>
      </w:r>
      <w:r w:rsidRPr="28B4CBFA" w:rsidR="2836C16A">
        <w:rPr>
          <w:rFonts w:ascii="Arial" w:hAnsi="Arial" w:eastAsia="Arial" w:cs="Arial"/>
          <w:color w:val="000000" w:themeColor="text1" w:themeTint="FF" w:themeShade="FF"/>
        </w:rPr>
        <w:t>Bus port</w:t>
      </w:r>
      <w:r w:rsidRPr="28B4CBFA" w:rsidR="613D4E5A">
        <w:rPr>
          <w:rFonts w:ascii="Arial" w:hAnsi="Arial" w:eastAsia="Arial" w:cs="Arial"/>
          <w:color w:val="000000" w:themeColor="text1" w:themeTint="FF" w:themeShade="FF"/>
        </w:rPr>
        <w:t xml:space="preserve"> and Kings Park, via Perth Station and Elizabeth Quay Station. </w:t>
      </w:r>
    </w:p>
    <w:p w:rsidR="0F6D6C0B" w:rsidP="0F6D6C0B" w:rsidRDefault="0F6D6C0B" w14:paraId="5B910E7A" w14:textId="6322D9BB">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p>
    <w:p w:rsidR="141D6B08" w:rsidP="0F6D6C0B" w:rsidRDefault="141D6B08" w14:paraId="798F34F8" w14:textId="65CF8A5C">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r w:rsidRPr="28B4CBFA" w:rsidR="141D6B08">
        <w:rPr>
          <w:rFonts w:ascii="Arial" w:hAnsi="Arial" w:eastAsia="Arial" w:cs="Arial"/>
          <w:color w:val="000000" w:themeColor="text1" w:themeTint="FF" w:themeShade="FF"/>
        </w:rPr>
        <w:t xml:space="preserve">There are </w:t>
      </w:r>
      <w:r w:rsidRPr="28B4CBFA" w:rsidR="21D316E0">
        <w:rPr>
          <w:rFonts w:ascii="Arial" w:hAnsi="Arial" w:eastAsia="Arial" w:cs="Arial"/>
          <w:color w:val="000000" w:themeColor="text1" w:themeTint="FF" w:themeShade="FF"/>
        </w:rPr>
        <w:t>several</w:t>
      </w:r>
      <w:r w:rsidRPr="28B4CBFA" w:rsidR="141D6B08">
        <w:rPr>
          <w:rFonts w:ascii="Arial" w:hAnsi="Arial" w:eastAsia="Arial" w:cs="Arial"/>
          <w:color w:val="000000" w:themeColor="text1" w:themeTint="FF" w:themeShade="FF"/>
        </w:rPr>
        <w:t xml:space="preserve"> public transport options depending on your starting point and individual needs. Visit the </w:t>
      </w:r>
      <w:hyperlink r:id="Rd65cd62d55c5499c">
        <w:r w:rsidRPr="28B4CBFA" w:rsidR="141D6B08">
          <w:rPr>
            <w:rStyle w:val="Hyperlink"/>
            <w:rFonts w:ascii="Arial" w:hAnsi="Arial" w:eastAsia="Arial" w:cs="Arial"/>
          </w:rPr>
          <w:t>Transperth website</w:t>
        </w:r>
      </w:hyperlink>
      <w:r w:rsidRPr="28B4CBFA" w:rsidR="141D6B08">
        <w:rPr>
          <w:rFonts w:ascii="Arial" w:hAnsi="Arial" w:eastAsia="Arial" w:cs="Arial"/>
          <w:color w:val="000000" w:themeColor="text1" w:themeTint="FF" w:themeShade="FF"/>
        </w:rPr>
        <w:t xml:space="preserve"> or call 13 62 13 for more information. </w:t>
      </w:r>
    </w:p>
    <w:p w:rsidR="0433994B" w:rsidP="0F6D6C0B" w:rsidRDefault="0433994B" w14:paraId="75820BC5" w14:textId="77777777" w14:noSpellErr="1">
      <w:pPr>
        <w:spacing w:line="276" w:lineRule="auto"/>
        <w:rPr>
          <w:rFonts w:ascii="Arial" w:hAnsi="Arial" w:eastAsia="Arial" w:cs="Arial"/>
          <w:b w:val="1"/>
          <w:bCs w:val="1"/>
          <w:color w:val="000000" w:themeColor="text1"/>
          <w:u w:val="single"/>
        </w:rPr>
      </w:pPr>
    </w:p>
    <w:p w:rsidR="6B715107" w:rsidP="0F6D6C0B" w:rsidRDefault="6B715107" w14:paraId="40093F0A" w14:textId="1C004372" w14:noSpellErr="1">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r w:rsidRPr="0F6D6C0B" w:rsidR="6B715107">
        <w:rPr>
          <w:rFonts w:ascii="Arial" w:hAnsi="Arial" w:eastAsia="Arial" w:cs="Arial"/>
          <w:b w:val="1"/>
          <w:bCs w:val="1"/>
          <w:color w:val="000000" w:themeColor="text1" w:themeTint="FF" w:themeShade="FF"/>
          <w:sz w:val="28"/>
          <w:szCs w:val="28"/>
        </w:rPr>
        <w:t>Parking</w:t>
      </w:r>
    </w:p>
    <w:p w:rsidR="007034FD" w:rsidP="0F6D6C0B" w:rsidRDefault="007034FD" w14:paraId="20918229" w14:textId="4E55DB4C">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r w:rsidRPr="0F6D6C0B" w:rsidR="007034FD">
        <w:rPr>
          <w:rFonts w:ascii="Arial" w:hAnsi="Arial" w:eastAsia="Arial" w:cs="Arial"/>
          <w:color w:val="000000" w:themeColor="text1" w:themeTint="FF" w:themeShade="FF"/>
        </w:rPr>
        <w:t>Free parking is available within Kings Park</w:t>
      </w:r>
      <w:r w:rsidRPr="0F6D6C0B" w:rsidR="62377984">
        <w:rPr>
          <w:rFonts w:ascii="Arial" w:hAnsi="Arial" w:eastAsia="Arial" w:cs="Arial"/>
          <w:color w:val="000000" w:themeColor="text1" w:themeTint="FF" w:themeShade="FF"/>
        </w:rPr>
        <w:t xml:space="preserve"> (for visitors to Kings Park and Botanic Garden only). </w:t>
      </w:r>
    </w:p>
    <w:p w:rsidR="0F6D6C0B" w:rsidP="0F6D6C0B" w:rsidRDefault="0F6D6C0B" w14:paraId="0FCD483C" w14:textId="7C9F7917">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p>
    <w:p w:rsidR="62377984" w:rsidP="0F6D6C0B" w:rsidRDefault="62377984" w14:paraId="77F6D62B" w14:textId="49D82F73">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r w:rsidRPr="28B4CBFA" w:rsidR="62377984">
        <w:rPr>
          <w:rFonts w:ascii="Arial" w:hAnsi="Arial" w:eastAsia="Arial" w:cs="Arial"/>
          <w:color w:val="000000" w:themeColor="text1" w:themeTint="FF" w:themeShade="FF"/>
        </w:rPr>
        <w:t>The main car park is Wadjuk Carpark</w:t>
      </w:r>
      <w:r w:rsidRPr="28B4CBFA" w:rsidR="77395C25">
        <w:rPr>
          <w:rFonts w:ascii="Arial" w:hAnsi="Arial" w:eastAsia="Arial" w:cs="Arial"/>
          <w:color w:val="000000" w:themeColor="text1" w:themeTint="FF" w:themeShade="FF"/>
        </w:rPr>
        <w:t>,</w:t>
      </w:r>
      <w:r w:rsidRPr="28B4CBFA" w:rsidR="62377984">
        <w:rPr>
          <w:rFonts w:ascii="Arial" w:hAnsi="Arial" w:eastAsia="Arial" w:cs="Arial"/>
          <w:color w:val="000000" w:themeColor="text1" w:themeTint="FF" w:themeShade="FF"/>
        </w:rPr>
        <w:t xml:space="preserve"> located behind Fraser’s Restaurant</w:t>
      </w:r>
      <w:r w:rsidRPr="28B4CBFA" w:rsidR="50AE75FC">
        <w:rPr>
          <w:rFonts w:ascii="Arial" w:hAnsi="Arial" w:eastAsia="Arial" w:cs="Arial"/>
          <w:color w:val="000000" w:themeColor="text1" w:themeTint="FF" w:themeShade="FF"/>
        </w:rPr>
        <w:t xml:space="preserve">. </w:t>
      </w:r>
      <w:r w:rsidRPr="28B4CBFA" w:rsidR="62377984">
        <w:rPr>
          <w:rFonts w:ascii="Arial" w:hAnsi="Arial" w:eastAsia="Arial" w:cs="Arial"/>
          <w:color w:val="000000" w:themeColor="text1" w:themeTint="FF" w:themeShade="FF"/>
        </w:rPr>
        <w:t xml:space="preserve">Parking closest to Aspects of Kings Park has a </w:t>
      </w:r>
      <w:r w:rsidRPr="28B4CBFA" w:rsidR="29D79632">
        <w:rPr>
          <w:rFonts w:ascii="Arial" w:hAnsi="Arial" w:eastAsia="Arial" w:cs="Arial"/>
          <w:color w:val="000000" w:themeColor="text1" w:themeTint="FF" w:themeShade="FF"/>
        </w:rPr>
        <w:t>30-minute</w:t>
      </w:r>
      <w:r w:rsidRPr="28B4CBFA" w:rsidR="62377984">
        <w:rPr>
          <w:rFonts w:ascii="Arial" w:hAnsi="Arial" w:eastAsia="Arial" w:cs="Arial"/>
          <w:color w:val="000000" w:themeColor="text1" w:themeTint="FF" w:themeShade="FF"/>
        </w:rPr>
        <w:t xml:space="preserve"> limit, as per sign</w:t>
      </w:r>
      <w:r w:rsidRPr="28B4CBFA" w:rsidR="20DC5EB6">
        <w:rPr>
          <w:rFonts w:ascii="Arial" w:hAnsi="Arial" w:eastAsia="Arial" w:cs="Arial"/>
          <w:color w:val="000000" w:themeColor="text1" w:themeTint="FF" w:themeShade="FF"/>
        </w:rPr>
        <w:t>age nearby.</w:t>
      </w:r>
    </w:p>
    <w:p w:rsidR="0F6D6C0B" w:rsidP="0F6D6C0B" w:rsidRDefault="0F6D6C0B" w14:paraId="6202ACC7" w14:textId="2A411D1E">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p>
    <w:p w:rsidR="20DC5EB6" w:rsidP="0F6D6C0B" w:rsidRDefault="20DC5EB6" w14:paraId="4934ED3E" w14:textId="3CB64FAF">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r w:rsidRPr="1146B3AE" w:rsidR="20DC5EB6">
        <w:rPr>
          <w:rFonts w:ascii="Arial" w:hAnsi="Arial" w:eastAsia="Arial" w:cs="Arial"/>
          <w:color w:val="000000" w:themeColor="text1" w:themeTint="FF" w:themeShade="FF"/>
        </w:rPr>
        <w:t>Parking locations are</w:t>
      </w:r>
      <w:r w:rsidRPr="1146B3AE" w:rsidR="400A4E19">
        <w:rPr>
          <w:rFonts w:ascii="Arial" w:hAnsi="Arial" w:eastAsia="Arial" w:cs="Arial"/>
          <w:color w:val="000000" w:themeColor="text1" w:themeTint="FF" w:themeShade="FF"/>
        </w:rPr>
        <w:t xml:space="preserve"> situated </w:t>
      </w:r>
      <w:r w:rsidRPr="1146B3AE" w:rsidR="20DC5EB6">
        <w:rPr>
          <w:rFonts w:ascii="Arial" w:hAnsi="Arial" w:eastAsia="Arial" w:cs="Arial"/>
          <w:color w:val="000000" w:themeColor="text1" w:themeTint="FF" w:themeShade="FF"/>
        </w:rPr>
        <w:t xml:space="preserve">throughout Kings Park in key locations, and verge parking is permitted where indicated by signage. </w:t>
      </w:r>
    </w:p>
    <w:p w:rsidR="409797CE" w:rsidP="409797CE" w:rsidRDefault="409797CE" w14:paraId="72682851" w14:textId="0D874029">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p>
    <w:p w:rsidR="0F6D6C0B" w:rsidP="65321D98" w:rsidRDefault="0F6D6C0B" w14:paraId="03A05986" w14:textId="341AD1DE">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65321D98" w:rsidR="007034FD">
        <w:rPr>
          <w:rFonts w:ascii="Arial" w:hAnsi="Arial" w:eastAsia="Arial" w:cs="Arial"/>
          <w:noProof w:val="0"/>
          <w:color w:val="000000" w:themeColor="text1" w:themeTint="FF" w:themeShade="FF"/>
          <w:lang w:val="en-AU"/>
        </w:rPr>
        <w:t>Disab</w:t>
      </w:r>
      <w:r w:rsidRPr="65321D98" w:rsidR="677D5175">
        <w:rPr>
          <w:rFonts w:ascii="Arial" w:hAnsi="Arial" w:eastAsia="Arial" w:cs="Arial"/>
          <w:noProof w:val="0"/>
          <w:color w:val="000000" w:themeColor="text1" w:themeTint="FF" w:themeShade="FF"/>
          <w:lang w:val="en-AU"/>
        </w:rPr>
        <w:t>ility</w:t>
      </w:r>
      <w:r w:rsidRPr="65321D98" w:rsidR="007034FD">
        <w:rPr>
          <w:rFonts w:ascii="Arial" w:hAnsi="Arial" w:eastAsia="Arial" w:cs="Arial"/>
          <w:noProof w:val="0"/>
          <w:color w:val="000000" w:themeColor="text1" w:themeTint="FF" w:themeShade="FF"/>
          <w:lang w:val="en-AU"/>
        </w:rPr>
        <w:t xml:space="preserve"> parking </w:t>
      </w:r>
      <w:r w:rsidRPr="65321D98" w:rsidR="45E37969">
        <w:rPr>
          <w:rFonts w:ascii="Arial" w:hAnsi="Arial" w:eastAsia="Arial" w:cs="Arial"/>
          <w:noProof w:val="0"/>
          <w:color w:val="000000" w:themeColor="text1" w:themeTint="FF" w:themeShade="FF"/>
          <w:lang w:val="en-AU"/>
        </w:rPr>
        <w:t xml:space="preserve">is available for people who </w:t>
      </w:r>
      <w:r w:rsidRPr="65321D98" w:rsidR="59ABA2F2">
        <w:rPr>
          <w:rFonts w:ascii="Arial" w:hAnsi="Arial" w:eastAsia="Arial" w:cs="Arial"/>
          <w:noProof w:val="0"/>
          <w:color w:val="000000" w:themeColor="text1" w:themeTint="FF" w:themeShade="FF"/>
          <w:lang w:val="en-AU"/>
        </w:rPr>
        <w:t>hold</w:t>
      </w:r>
      <w:r w:rsidRPr="65321D98" w:rsidR="45E37969">
        <w:rPr>
          <w:rFonts w:ascii="Arial" w:hAnsi="Arial" w:eastAsia="Arial" w:cs="Arial"/>
          <w:noProof w:val="0"/>
          <w:color w:val="000000" w:themeColor="text1" w:themeTint="FF" w:themeShade="FF"/>
          <w:lang w:val="en-AU"/>
        </w:rPr>
        <w:t xml:space="preserve"> </w:t>
      </w:r>
      <w:r w:rsidRPr="65321D98" w:rsidR="45E37969">
        <w:rPr>
          <w:rFonts w:ascii="Arial" w:hAnsi="Arial" w:eastAsia="Arial" w:cs="Arial"/>
          <w:noProof w:val="0"/>
          <w:color w:val="000000" w:themeColor="text1" w:themeTint="FF" w:themeShade="FF"/>
          <w:lang w:val="en-AU"/>
        </w:rPr>
        <w:t xml:space="preserve">a valid ACROD pass (or equivalent Australian Disability Parking Permit) in all locations. The </w:t>
      </w:r>
      <w:hyperlink r:id="R62d42af4cf89422c">
        <w:r w:rsidRPr="65321D98" w:rsidR="45E37969">
          <w:rPr>
            <w:rStyle w:val="Hyperlink"/>
            <w:rFonts w:ascii="Arial" w:hAnsi="Arial" w:eastAsia="Arial" w:cs="Arial"/>
            <w:noProof w:val="0"/>
            <w:lang w:val="en-AU"/>
          </w:rPr>
          <w:t>parking map</w:t>
        </w:r>
      </w:hyperlink>
      <w:r w:rsidRPr="65321D98" w:rsidR="45E37969">
        <w:rPr>
          <w:rFonts w:ascii="Arial" w:hAnsi="Arial" w:eastAsia="Arial" w:cs="Arial"/>
          <w:noProof w:val="0"/>
          <w:color w:val="000000" w:themeColor="text1" w:themeTint="FF" w:themeShade="FF"/>
          <w:lang w:val="en-AU"/>
        </w:rPr>
        <w:t xml:space="preserve"> includes locations of all ACROD bays available</w:t>
      </w:r>
      <w:r w:rsidRPr="65321D98" w:rsidR="0A07731C">
        <w:rPr>
          <w:rFonts w:ascii="Arial" w:hAnsi="Arial" w:eastAsia="Arial" w:cs="Arial"/>
          <w:noProof w:val="0"/>
          <w:color w:val="000000" w:themeColor="text1" w:themeTint="FF" w:themeShade="FF"/>
          <w:lang w:val="en-AU"/>
        </w:rPr>
        <w:t xml:space="preserve"> in Kings Park and Botanic Garden</w:t>
      </w:r>
      <w:r w:rsidRPr="65321D98" w:rsidR="27E116CC">
        <w:rPr>
          <w:rFonts w:ascii="Arial" w:hAnsi="Arial" w:eastAsia="Arial" w:cs="Arial"/>
          <w:noProof w:val="0"/>
          <w:color w:val="000000" w:themeColor="text1" w:themeTint="FF" w:themeShade="FF"/>
          <w:lang w:val="en-AU"/>
        </w:rPr>
        <w:t xml:space="preserve">. </w:t>
      </w:r>
    </w:p>
    <w:p w:rsidR="0F6D6C0B" w:rsidP="0F6D6C0B" w:rsidRDefault="0F6D6C0B" w14:paraId="583C692E" w14:textId="74ABCFF3">
      <w:pPr>
        <w:pStyle w:val="Normal"/>
        <w:bidi w:val="0"/>
        <w:spacing w:before="0" w:beforeAutospacing="off" w:after="0" w:afterAutospacing="off" w:line="276" w:lineRule="auto"/>
        <w:ind w:left="0" w:right="0"/>
        <w:jc w:val="left"/>
        <w:rPr>
          <w:rFonts w:ascii="Arial" w:hAnsi="Arial" w:eastAsia="Arial" w:cs="Arial"/>
          <w:color w:val="000000" w:themeColor="text1" w:themeTint="FF" w:themeShade="FF"/>
        </w:rPr>
      </w:pPr>
    </w:p>
    <w:p w:rsidR="0027551C" w:rsidP="0F6D6C0B" w:rsidRDefault="0027551C" w14:paraId="585555E7" w14:textId="71FA061B">
      <w:pPr>
        <w:pStyle w:val="Normal"/>
        <w:spacing w:line="276" w:lineRule="auto"/>
        <w:rPr>
          <w:rFonts w:ascii="Arial" w:hAnsi="Arial" w:eastAsia="Arial" w:cs="Arial"/>
          <w:noProof w:val="0"/>
          <w:sz w:val="24"/>
          <w:szCs w:val="24"/>
          <w:lang w:val="en-AU"/>
        </w:rPr>
      </w:pPr>
      <w:r w:rsidRPr="48B3364A" w:rsidR="3A5B4C8B">
        <w:rPr>
          <w:rFonts w:ascii="Arial" w:hAnsi="Arial" w:eastAsia="Arial" w:cs="Arial"/>
          <w:noProof w:val="0"/>
          <w:sz w:val="24"/>
          <w:szCs w:val="24"/>
          <w:lang w:val="en-AU"/>
        </w:rPr>
        <w:t xml:space="preserve">There are </w:t>
      </w:r>
      <w:r w:rsidRPr="48B3364A" w:rsidR="3A5B4C8B">
        <w:rPr>
          <w:rFonts w:ascii="Arial" w:hAnsi="Arial" w:eastAsia="Arial" w:cs="Arial"/>
          <w:noProof w:val="0"/>
          <w:sz w:val="24"/>
          <w:szCs w:val="24"/>
          <w:lang w:val="en-AU"/>
        </w:rPr>
        <w:t>a number of</w:t>
      </w:r>
      <w:r w:rsidRPr="48B3364A" w:rsidR="3A5B4C8B">
        <w:rPr>
          <w:rFonts w:ascii="Arial" w:hAnsi="Arial" w:eastAsia="Arial" w:cs="Arial"/>
          <w:noProof w:val="0"/>
          <w:sz w:val="24"/>
          <w:szCs w:val="24"/>
          <w:lang w:val="en-AU"/>
        </w:rPr>
        <w:t xml:space="preserve"> drop-off zones </w:t>
      </w:r>
      <w:r w:rsidRPr="48B3364A" w:rsidR="3A5B4C8B">
        <w:rPr>
          <w:rFonts w:ascii="Arial" w:hAnsi="Arial" w:eastAsia="Arial" w:cs="Arial"/>
          <w:noProof w:val="0"/>
          <w:sz w:val="24"/>
          <w:szCs w:val="24"/>
          <w:lang w:val="en-AU"/>
        </w:rPr>
        <w:t>located</w:t>
      </w:r>
      <w:r w:rsidRPr="48B3364A" w:rsidR="3A5B4C8B">
        <w:rPr>
          <w:rFonts w:ascii="Arial" w:hAnsi="Arial" w:eastAsia="Arial" w:cs="Arial"/>
          <w:noProof w:val="0"/>
          <w:sz w:val="24"/>
          <w:szCs w:val="24"/>
          <w:lang w:val="en-AU"/>
        </w:rPr>
        <w:t xml:space="preserve"> across Kings Park including Frasers Circle, Fraser’s Restaurant, </w:t>
      </w:r>
      <w:r w:rsidRPr="48B3364A" w:rsidR="3A5B4C8B">
        <w:rPr>
          <w:rFonts w:ascii="Arial" w:hAnsi="Arial" w:eastAsia="Arial" w:cs="Arial"/>
          <w:noProof w:val="0"/>
          <w:sz w:val="24"/>
          <w:szCs w:val="24"/>
          <w:lang w:val="en-AU"/>
        </w:rPr>
        <w:t>Waduck</w:t>
      </w:r>
      <w:r w:rsidRPr="48B3364A" w:rsidR="3A5B4C8B">
        <w:rPr>
          <w:rFonts w:ascii="Arial" w:hAnsi="Arial" w:eastAsia="Arial" w:cs="Arial"/>
          <w:noProof w:val="0"/>
          <w:sz w:val="24"/>
          <w:szCs w:val="24"/>
          <w:lang w:val="en-AU"/>
        </w:rPr>
        <w:t xml:space="preserve"> </w:t>
      </w:r>
      <w:r w:rsidRPr="48B3364A" w:rsidR="3A5B4C8B">
        <w:rPr>
          <w:rFonts w:ascii="Arial" w:hAnsi="Arial" w:eastAsia="Arial" w:cs="Arial"/>
          <w:noProof w:val="0"/>
          <w:sz w:val="24"/>
          <w:szCs w:val="24"/>
          <w:lang w:val="en-AU"/>
        </w:rPr>
        <w:t>Carpa</w:t>
      </w:r>
      <w:r w:rsidRPr="48B3364A" w:rsidR="07AA6FC0">
        <w:rPr>
          <w:rFonts w:ascii="Arial" w:hAnsi="Arial" w:eastAsia="Arial" w:cs="Arial"/>
          <w:noProof w:val="0"/>
          <w:sz w:val="24"/>
          <w:szCs w:val="24"/>
          <w:lang w:val="en-AU"/>
        </w:rPr>
        <w:t>r</w:t>
      </w:r>
      <w:r w:rsidRPr="48B3364A" w:rsidR="3A5B4C8B">
        <w:rPr>
          <w:rFonts w:ascii="Arial" w:hAnsi="Arial" w:eastAsia="Arial" w:cs="Arial"/>
          <w:noProof w:val="0"/>
          <w:sz w:val="24"/>
          <w:szCs w:val="24"/>
          <w:lang w:val="en-AU"/>
        </w:rPr>
        <w:t>k</w:t>
      </w:r>
      <w:r w:rsidRPr="48B3364A" w:rsidR="3A5B4C8B">
        <w:rPr>
          <w:rFonts w:ascii="Arial" w:hAnsi="Arial" w:eastAsia="Arial" w:cs="Arial"/>
          <w:noProof w:val="0"/>
          <w:sz w:val="24"/>
          <w:szCs w:val="24"/>
          <w:lang w:val="en-AU"/>
        </w:rPr>
        <w:t>, the Western Australian Botanic Garden, Forrest Carp</w:t>
      </w:r>
      <w:r w:rsidRPr="48B3364A" w:rsidR="7F17F149">
        <w:rPr>
          <w:rFonts w:ascii="Arial" w:hAnsi="Arial" w:eastAsia="Arial" w:cs="Arial"/>
          <w:noProof w:val="0"/>
          <w:sz w:val="24"/>
          <w:szCs w:val="24"/>
          <w:lang w:val="en-AU"/>
        </w:rPr>
        <w:t>ar</w:t>
      </w:r>
      <w:r w:rsidRPr="48B3364A" w:rsidR="3A5B4C8B">
        <w:rPr>
          <w:rFonts w:ascii="Arial" w:hAnsi="Arial" w:eastAsia="Arial" w:cs="Arial"/>
          <w:noProof w:val="0"/>
          <w:sz w:val="24"/>
          <w:szCs w:val="24"/>
          <w:lang w:val="en-AU"/>
        </w:rPr>
        <w:t xml:space="preserve">k and at Rio Tinto </w:t>
      </w:r>
      <w:r w:rsidRPr="48B3364A" w:rsidR="3A5B4C8B">
        <w:rPr>
          <w:rFonts w:ascii="Arial" w:hAnsi="Arial" w:eastAsia="Arial" w:cs="Arial"/>
          <w:noProof w:val="0"/>
          <w:sz w:val="24"/>
          <w:szCs w:val="24"/>
          <w:lang w:val="en-AU"/>
        </w:rPr>
        <w:t>Naturescape</w:t>
      </w:r>
      <w:r w:rsidRPr="48B3364A" w:rsidR="3A5B4C8B">
        <w:rPr>
          <w:rFonts w:ascii="Arial" w:hAnsi="Arial" w:eastAsia="Arial" w:cs="Arial"/>
          <w:noProof w:val="0"/>
          <w:sz w:val="24"/>
          <w:szCs w:val="24"/>
          <w:lang w:val="en-AU"/>
        </w:rPr>
        <w:t xml:space="preserve"> Kings Park.</w:t>
      </w:r>
    </w:p>
    <w:p w:rsidR="7017A31C" w:rsidP="0F6D6C0B" w:rsidRDefault="7017A31C" w14:paraId="33AD63C2" w14:textId="095387F4">
      <w:pPr>
        <w:rPr>
          <w:rFonts w:ascii="Arial" w:hAnsi="Arial" w:eastAsia="Arial" w:cs="Arial"/>
        </w:rPr>
      </w:pPr>
      <w:r w:rsidRPr="0F6D6C0B">
        <w:rPr>
          <w:rFonts w:ascii="Arial" w:hAnsi="Arial" w:eastAsia="Arial" w:cs="Arial"/>
        </w:rPr>
        <w:br w:type="page"/>
      </w:r>
    </w:p>
    <w:p w:rsidR="00BB3DBD" w:rsidP="409797CE" w:rsidRDefault="00BB3DBD" w14:paraId="7943DB49" w14:textId="14C044CF">
      <w:pPr>
        <w:pStyle w:val="Normal"/>
        <w:spacing w:before="0" w:beforeAutospacing="off" w:after="0" w:afterAutospacing="off" w:line="276" w:lineRule="auto"/>
        <w:ind w:left="0" w:right="0"/>
        <w:jc w:val="left"/>
        <w:rPr>
          <w:rFonts w:ascii="Arial" w:hAnsi="Arial" w:eastAsia="Arial" w:cs="Arial"/>
          <w:b w:val="1"/>
          <w:bCs w:val="1"/>
          <w:color w:val="000000" w:themeColor="text1" w:themeTint="FF" w:themeShade="FF"/>
          <w:sz w:val="36"/>
          <w:szCs w:val="36"/>
        </w:rPr>
      </w:pPr>
      <w:r w:rsidRPr="409797CE" w:rsidR="00BB3DBD">
        <w:rPr>
          <w:rFonts w:ascii="Arial" w:hAnsi="Arial" w:eastAsia="Arial" w:cs="Arial"/>
          <w:b w:val="1"/>
          <w:bCs w:val="1"/>
          <w:color w:val="000000" w:themeColor="text1" w:themeTint="FF" w:themeShade="FF"/>
          <w:sz w:val="36"/>
          <w:szCs w:val="36"/>
        </w:rPr>
        <w:t>What's There</w:t>
      </w:r>
    </w:p>
    <w:p w:rsidR="7017A31C" w:rsidP="1146B3AE" w:rsidRDefault="7017A31C" w14:paraId="7BC6E2C2" w14:textId="680DD7E3">
      <w:pPr>
        <w:pStyle w:val="Normal"/>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
        </w:rPr>
      </w:pPr>
      <w:r w:rsidRPr="1146B3AE" w:rsidR="3ED3B680">
        <w:rPr>
          <w:rFonts w:ascii="Arial" w:hAnsi="Arial" w:eastAsia="Arial" w:cs="Arial"/>
          <w:noProof w:val="0"/>
          <w:color w:val="000000" w:themeColor="text1" w:themeTint="FF" w:themeShade="FF"/>
          <w:lang w:val="en"/>
        </w:rPr>
        <w:t>Kings Park and Botanic Garden</w:t>
      </w:r>
      <w:r w:rsidRPr="1146B3AE" w:rsidR="32B1607E">
        <w:rPr>
          <w:rFonts w:ascii="Arial" w:hAnsi="Arial" w:eastAsia="Arial" w:cs="Arial"/>
          <w:noProof w:val="0"/>
          <w:color w:val="000000" w:themeColor="text1" w:themeTint="FF" w:themeShade="FF"/>
          <w:lang w:val="en"/>
        </w:rPr>
        <w:t xml:space="preserve"> i</w:t>
      </w:r>
      <w:r w:rsidRPr="1146B3AE" w:rsidR="3000E895">
        <w:rPr>
          <w:rFonts w:ascii="Arial" w:hAnsi="Arial" w:eastAsia="Arial" w:cs="Arial"/>
          <w:b w:val="0"/>
          <w:bCs w:val="0"/>
          <w:i w:val="0"/>
          <w:iCs w:val="0"/>
          <w:caps w:val="0"/>
          <w:smallCaps w:val="0"/>
          <w:noProof w:val="0"/>
          <w:color w:val="000000" w:themeColor="text1" w:themeTint="FF" w:themeShade="FF"/>
          <w:sz w:val="24"/>
          <w:szCs w:val="24"/>
          <w:lang w:val="en"/>
        </w:rPr>
        <w:t xml:space="preserve">s one of the world’s largest inner city parks, and an incredibly </w:t>
      </w:r>
      <w:r w:rsidRPr="1146B3AE" w:rsidR="3000E895">
        <w:rPr>
          <w:rFonts w:ascii="Arial" w:hAnsi="Arial" w:eastAsia="Arial" w:cs="Arial"/>
          <w:b w:val="0"/>
          <w:bCs w:val="0"/>
          <w:i w:val="0"/>
          <w:iCs w:val="0"/>
          <w:caps w:val="0"/>
          <w:smallCaps w:val="0"/>
          <w:noProof w:val="0"/>
          <w:color w:val="000000" w:themeColor="text1" w:themeTint="FF" w:themeShade="FF"/>
          <w:sz w:val="24"/>
          <w:szCs w:val="24"/>
          <w:lang w:val="en"/>
        </w:rPr>
        <w:t>diverse</w:t>
      </w:r>
      <w:r w:rsidRPr="1146B3AE" w:rsidR="3000E895">
        <w:rPr>
          <w:rFonts w:ascii="Arial" w:hAnsi="Arial" w:eastAsia="Arial" w:cs="Arial"/>
          <w:b w:val="0"/>
          <w:bCs w:val="0"/>
          <w:i w:val="0"/>
          <w:iCs w:val="0"/>
          <w:caps w:val="0"/>
          <w:smallCaps w:val="0"/>
          <w:noProof w:val="0"/>
          <w:color w:val="000000" w:themeColor="text1" w:themeTint="FF" w:themeShade="FF"/>
          <w:sz w:val="24"/>
          <w:szCs w:val="24"/>
          <w:lang w:val="en"/>
        </w:rPr>
        <w:t>, beautiful one at that!</w:t>
      </w:r>
    </w:p>
    <w:p w:rsidR="7017A31C" w:rsidP="409797CE" w:rsidRDefault="7017A31C" w14:paraId="20652AED" w14:textId="06227829">
      <w:pPr>
        <w:bidi w:val="0"/>
        <w:spacing w:before="0" w:beforeAutospacing="off" w:after="0" w:afterAutospacing="off" w:line="276" w:lineRule="auto"/>
        <w:ind/>
        <w:rPr>
          <w:rFonts w:ascii="Arial" w:hAnsi="Arial" w:eastAsia="Arial" w:cs="Arial"/>
          <w:b w:val="0"/>
          <w:bCs w:val="0"/>
          <w:i w:val="0"/>
          <w:iCs w:val="0"/>
          <w:caps w:val="0"/>
          <w:smallCaps w:val="0"/>
          <w:noProof w:val="0"/>
          <w:color w:val="000000" w:themeColor="text1" w:themeTint="FF" w:themeShade="FF"/>
          <w:sz w:val="24"/>
          <w:szCs w:val="24"/>
          <w:lang w:val="en"/>
        </w:rPr>
      </w:pPr>
    </w:p>
    <w:p w:rsidR="7017A31C" w:rsidP="1146B3AE" w:rsidRDefault="7017A31C" w14:paraId="2E246EE3" w14:textId="4C4A728B">
      <w:pPr>
        <w:bidi w:val="0"/>
        <w:spacing w:before="0" w:beforeAutospacing="off" w:after="0" w:afterAutospacing="off" w:line="276" w:lineRule="auto"/>
        <w:ind/>
        <w:rPr>
          <w:rFonts w:ascii="Arial" w:hAnsi="Arial" w:eastAsia="Arial" w:cs="Arial"/>
          <w:b w:val="0"/>
          <w:bCs w:val="0"/>
          <w:i w:val="0"/>
          <w:iCs w:val="0"/>
          <w:caps w:val="0"/>
          <w:smallCaps w:val="0"/>
          <w:noProof w:val="0"/>
          <w:color w:val="000000" w:themeColor="text1" w:themeTint="FF" w:themeShade="FF"/>
          <w:sz w:val="24"/>
          <w:szCs w:val="24"/>
          <w:lang w:val="en"/>
        </w:rPr>
      </w:pPr>
      <w:r w:rsidRPr="1146B3AE" w:rsidR="3000E895">
        <w:rPr>
          <w:rFonts w:ascii="Arial" w:hAnsi="Arial" w:eastAsia="Arial" w:cs="Arial"/>
          <w:b w:val="0"/>
          <w:bCs w:val="0"/>
          <w:i w:val="0"/>
          <w:iCs w:val="0"/>
          <w:caps w:val="0"/>
          <w:smallCaps w:val="0"/>
          <w:noProof w:val="0"/>
          <w:color w:val="000000" w:themeColor="text1" w:themeTint="FF" w:themeShade="FF"/>
          <w:sz w:val="24"/>
          <w:szCs w:val="24"/>
          <w:lang w:val="en"/>
        </w:rPr>
        <w:t xml:space="preserve">Located just </w:t>
      </w:r>
      <w:r w:rsidRPr="1146B3AE" w:rsidR="723CCCC0">
        <w:rPr>
          <w:rFonts w:ascii="Arial" w:hAnsi="Arial" w:eastAsia="Arial" w:cs="Arial"/>
          <w:b w:val="0"/>
          <w:bCs w:val="0"/>
          <w:i w:val="0"/>
          <w:iCs w:val="0"/>
          <w:caps w:val="0"/>
          <w:smallCaps w:val="0"/>
          <w:noProof w:val="0"/>
          <w:color w:val="000000" w:themeColor="text1" w:themeTint="FF" w:themeShade="FF"/>
          <w:sz w:val="24"/>
          <w:szCs w:val="24"/>
          <w:lang w:val="en"/>
        </w:rPr>
        <w:t xml:space="preserve">five (5) </w:t>
      </w:r>
      <w:r w:rsidRPr="1146B3AE" w:rsidR="3000E895">
        <w:rPr>
          <w:rFonts w:ascii="Arial" w:hAnsi="Arial" w:eastAsia="Arial" w:cs="Arial"/>
          <w:b w:val="0"/>
          <w:bCs w:val="0"/>
          <w:i w:val="0"/>
          <w:iCs w:val="0"/>
          <w:caps w:val="0"/>
          <w:smallCaps w:val="0"/>
          <w:noProof w:val="0"/>
          <w:color w:val="000000" w:themeColor="text1" w:themeTint="FF" w:themeShade="FF"/>
          <w:sz w:val="24"/>
          <w:szCs w:val="24"/>
          <w:lang w:val="en"/>
        </w:rPr>
        <w:t>minutes west of the Perth CBD on Mount Eliza, Kings Park offers sweeping views of the city and Swan River. The 400</w:t>
      </w:r>
      <w:r w:rsidRPr="1146B3AE" w:rsidR="062D917E">
        <w:rPr>
          <w:rFonts w:ascii="Arial" w:hAnsi="Arial" w:eastAsia="Arial" w:cs="Arial"/>
          <w:b w:val="0"/>
          <w:bCs w:val="0"/>
          <w:i w:val="0"/>
          <w:iCs w:val="0"/>
          <w:caps w:val="0"/>
          <w:smallCaps w:val="0"/>
          <w:noProof w:val="0"/>
          <w:color w:val="000000" w:themeColor="text1" w:themeTint="FF" w:themeShade="FF"/>
          <w:sz w:val="24"/>
          <w:szCs w:val="24"/>
          <w:lang w:val="en"/>
        </w:rPr>
        <w:t>-</w:t>
      </w:r>
      <w:r w:rsidRPr="1146B3AE" w:rsidR="3000E895">
        <w:rPr>
          <w:rFonts w:ascii="Arial" w:hAnsi="Arial" w:eastAsia="Arial" w:cs="Arial"/>
          <w:b w:val="0"/>
          <w:bCs w:val="0"/>
          <w:i w:val="0"/>
          <w:iCs w:val="0"/>
          <w:caps w:val="0"/>
          <w:smallCaps w:val="0"/>
          <w:noProof w:val="0"/>
          <w:color w:val="000000" w:themeColor="text1" w:themeTint="FF" w:themeShade="FF"/>
          <w:sz w:val="24"/>
          <w:szCs w:val="24"/>
          <w:lang w:val="en"/>
        </w:rPr>
        <w:t>hectare park is made up of manicured gardens, native bushland, educational and recreational facilities, and plenty of places to play!</w:t>
      </w:r>
    </w:p>
    <w:p w:rsidR="7017A31C" w:rsidP="409797CE" w:rsidRDefault="7017A31C" w14:paraId="11CD4C43" w14:textId="516CC70B">
      <w:pPr>
        <w:bidi w:val="0"/>
        <w:spacing w:before="0" w:beforeAutospacing="off" w:after="0" w:afterAutospacing="off" w:line="276" w:lineRule="auto"/>
        <w:ind/>
        <w:rPr>
          <w:rFonts w:ascii="Arial" w:hAnsi="Arial" w:eastAsia="Arial" w:cs="Arial"/>
          <w:b w:val="0"/>
          <w:bCs w:val="0"/>
          <w:i w:val="0"/>
          <w:iCs w:val="0"/>
          <w:caps w:val="0"/>
          <w:smallCaps w:val="0"/>
          <w:noProof w:val="0"/>
          <w:color w:val="000000" w:themeColor="text1" w:themeTint="FF" w:themeShade="FF"/>
          <w:sz w:val="24"/>
          <w:szCs w:val="24"/>
          <w:lang w:val="en"/>
        </w:rPr>
      </w:pPr>
    </w:p>
    <w:p w:rsidR="7017A31C" w:rsidP="4138C5A5" w:rsidRDefault="7017A31C" w14:paraId="453F5732" w14:textId="10E9AC5A">
      <w:pPr>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
        </w:rPr>
      </w:pPr>
      <w:r w:rsidRPr="4138C5A5" w:rsidR="3000E895">
        <w:rPr>
          <w:rFonts w:ascii="Arial" w:hAnsi="Arial" w:eastAsia="Arial" w:cs="Arial"/>
          <w:b w:val="0"/>
          <w:bCs w:val="0"/>
          <w:i w:val="0"/>
          <w:iCs w:val="0"/>
          <w:caps w:val="0"/>
          <w:smallCaps w:val="0"/>
          <w:noProof w:val="0"/>
          <w:color w:val="000000" w:themeColor="text1" w:themeTint="FF" w:themeShade="FF"/>
          <w:sz w:val="24"/>
          <w:szCs w:val="24"/>
          <w:lang w:val="en"/>
        </w:rPr>
        <w:t xml:space="preserve">You can explore the park by following one of many walk trails or designated cycle paths, or by car. Be sure to pack a picnic and make use of the free electric barbecues available. </w:t>
      </w:r>
    </w:p>
    <w:p w:rsidR="7017A31C" w:rsidP="409797CE" w:rsidRDefault="7017A31C" w14:paraId="3C6AAFDC" w14:textId="71D4BDED">
      <w:pPr>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
        </w:rPr>
      </w:pPr>
    </w:p>
    <w:p w:rsidR="7017A31C" w:rsidP="4138C5A5" w:rsidRDefault="7017A31C" w14:paraId="2FA08E1E" w14:textId="1275CCAC">
      <w:pPr>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
        </w:rPr>
      </w:pPr>
      <w:r w:rsidRPr="4138C5A5" w:rsidR="3000E895">
        <w:rPr>
          <w:rFonts w:ascii="Arial" w:hAnsi="Arial" w:eastAsia="Arial" w:cs="Arial"/>
          <w:b w:val="0"/>
          <w:bCs w:val="0"/>
          <w:i w:val="0"/>
          <w:iCs w:val="0"/>
          <w:caps w:val="0"/>
          <w:smallCaps w:val="0"/>
          <w:noProof w:val="0"/>
          <w:color w:val="000000" w:themeColor="text1" w:themeTint="FF" w:themeShade="FF"/>
          <w:sz w:val="24"/>
          <w:szCs w:val="24"/>
          <w:lang w:val="en"/>
        </w:rPr>
        <w:t>Visit the free-to-enter Botanic Garden to see over 3,000 varieties of WA’s native flora, including rare and threatened species. We also highly recommend stopping in a</w:t>
      </w:r>
      <w:r w:rsidRPr="4138C5A5" w:rsidR="7738A9F1">
        <w:rPr>
          <w:rFonts w:ascii="Arial" w:hAnsi="Arial" w:eastAsia="Arial" w:cs="Arial"/>
          <w:b w:val="0"/>
          <w:bCs w:val="0"/>
          <w:i w:val="0"/>
          <w:iCs w:val="0"/>
          <w:caps w:val="0"/>
          <w:smallCaps w:val="0"/>
          <w:noProof w:val="0"/>
          <w:color w:val="000000" w:themeColor="text1" w:themeTint="FF" w:themeShade="FF"/>
          <w:sz w:val="24"/>
          <w:szCs w:val="24"/>
          <w:lang w:val="en"/>
        </w:rPr>
        <w:t>t one of the many playgrounds</w:t>
      </w:r>
      <w:r w:rsidRPr="4138C5A5" w:rsidR="3000E895">
        <w:rPr>
          <w:rFonts w:ascii="Arial" w:hAnsi="Arial" w:eastAsia="Arial" w:cs="Arial"/>
          <w:b w:val="0"/>
          <w:bCs w:val="0"/>
          <w:i w:val="0"/>
          <w:iCs w:val="0"/>
          <w:caps w:val="0"/>
          <w:smallCaps w:val="0"/>
          <w:noProof w:val="0"/>
          <w:color w:val="000000" w:themeColor="text1" w:themeTint="FF" w:themeShade="FF"/>
          <w:sz w:val="24"/>
          <w:szCs w:val="24"/>
          <w:lang w:val="en"/>
        </w:rPr>
        <w:t xml:space="preserve"> to enjoy some next-level </w:t>
      </w:r>
      <w:r w:rsidRPr="4138C5A5" w:rsidR="4A4221E4">
        <w:rPr>
          <w:rFonts w:ascii="Arial" w:hAnsi="Arial" w:eastAsia="Arial" w:cs="Arial"/>
          <w:b w:val="0"/>
          <w:bCs w:val="0"/>
          <w:i w:val="0"/>
          <w:iCs w:val="0"/>
          <w:caps w:val="0"/>
          <w:smallCaps w:val="0"/>
          <w:noProof w:val="0"/>
          <w:color w:val="000000" w:themeColor="text1" w:themeTint="FF" w:themeShade="FF"/>
          <w:sz w:val="24"/>
          <w:szCs w:val="24"/>
          <w:lang w:val="en"/>
        </w:rPr>
        <w:t xml:space="preserve">adventure and </w:t>
      </w:r>
      <w:r w:rsidRPr="4138C5A5" w:rsidR="3000E895">
        <w:rPr>
          <w:rFonts w:ascii="Arial" w:hAnsi="Arial" w:eastAsia="Arial" w:cs="Arial"/>
          <w:b w:val="0"/>
          <w:bCs w:val="0"/>
          <w:i w:val="0"/>
          <w:iCs w:val="0"/>
          <w:caps w:val="0"/>
          <w:smallCaps w:val="0"/>
          <w:noProof w:val="0"/>
          <w:color w:val="000000" w:themeColor="text1" w:themeTint="FF" w:themeShade="FF"/>
          <w:sz w:val="24"/>
          <w:szCs w:val="24"/>
          <w:lang w:val="en"/>
        </w:rPr>
        <w:t>nature play!</w:t>
      </w:r>
    </w:p>
    <w:p w:rsidR="7017A31C" w:rsidP="409797CE" w:rsidRDefault="7017A31C" w14:paraId="4A41B4DE" w14:textId="4A33CEC8">
      <w:pPr>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
        </w:rPr>
      </w:pPr>
    </w:p>
    <w:p w:rsidR="7017A31C" w:rsidP="409797CE" w:rsidRDefault="7017A31C" w14:paraId="0BAF1DBB" w14:textId="08D4292E">
      <w:pPr>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
        </w:rPr>
      </w:pPr>
      <w:r w:rsidRPr="409797CE" w:rsidR="3000E895">
        <w:rPr>
          <w:rFonts w:ascii="Arial" w:hAnsi="Arial" w:eastAsia="Arial" w:cs="Arial"/>
          <w:b w:val="0"/>
          <w:bCs w:val="0"/>
          <w:i w:val="0"/>
          <w:iCs w:val="0"/>
          <w:caps w:val="0"/>
          <w:smallCaps w:val="0"/>
          <w:noProof w:val="0"/>
          <w:color w:val="000000" w:themeColor="text1" w:themeTint="FF" w:themeShade="FF"/>
          <w:sz w:val="24"/>
          <w:szCs w:val="24"/>
          <w:lang w:val="en"/>
        </w:rPr>
        <w:t>For those who want the complete Kings Park experience, there are multiple cafes, the Visitor Information Centre and Aspects of Kings Park Gallery Shop to check out too.</w:t>
      </w:r>
    </w:p>
    <w:p w:rsidR="7017A31C" w:rsidP="409797CE" w:rsidRDefault="7017A31C" w14:paraId="63E0FA70" w14:textId="28B4EDF4">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
        </w:rPr>
      </w:pPr>
    </w:p>
    <w:p w:rsidR="7017A31C" w:rsidP="0F6D6C0B" w:rsidRDefault="7017A31C" w14:paraId="4FB2FD95" w14:textId="1AD96719">
      <w:pPr>
        <w:pStyle w:val="Normal"/>
        <w:bidi w:val="0"/>
        <w:spacing w:before="0" w:beforeAutospacing="off" w:after="0" w:afterAutospacing="off" w:line="276" w:lineRule="auto"/>
        <w:ind w:left="0" w:right="0"/>
        <w:jc w:val="left"/>
        <w:rPr>
          <w:rFonts w:ascii="Arial" w:hAnsi="Arial" w:eastAsia="Arial" w:cs="Arial"/>
          <w:i w:val="1"/>
          <w:iCs w:val="1"/>
          <w:noProof w:val="0"/>
          <w:color w:val="000000" w:themeColor="text1" w:themeTint="FF" w:themeShade="FF"/>
          <w:lang w:val="en"/>
        </w:rPr>
      </w:pPr>
      <w:r w:rsidRPr="0F6D6C0B" w:rsidR="7017A31C">
        <w:rPr>
          <w:rFonts w:ascii="Arial" w:hAnsi="Arial" w:eastAsia="Arial" w:cs="Arial"/>
          <w:i w:val="1"/>
          <w:iCs w:val="1"/>
          <w:noProof w:val="0"/>
          <w:color w:val="000000" w:themeColor="text1" w:themeTint="FF" w:themeShade="FF"/>
          <w:lang w:val="en"/>
        </w:rPr>
        <w:t xml:space="preserve">Entry Fees </w:t>
      </w:r>
    </w:p>
    <w:p w:rsidR="7017A31C" w:rsidP="0F6D6C0B" w:rsidRDefault="7017A31C" w14:paraId="3A86C7CC" w14:textId="3EB5A8FA">
      <w:pPr>
        <w:pStyle w:val="Normal"/>
        <w:bidi w:val="0"/>
        <w:spacing w:before="0" w:beforeAutospacing="off" w:after="0" w:afterAutospacing="off" w:line="276" w:lineRule="auto"/>
        <w:ind w:left="0" w:right="0"/>
        <w:jc w:val="left"/>
        <w:rPr>
          <w:rFonts w:ascii="Arial" w:hAnsi="Arial" w:eastAsia="Arial" w:cs="Arial"/>
          <w:i w:val="1"/>
          <w:iCs w:val="1"/>
          <w:noProof w:val="0"/>
          <w:color w:val="000000" w:themeColor="text1" w:themeTint="FF" w:themeShade="FF"/>
          <w:lang w:val="en"/>
        </w:rPr>
      </w:pPr>
      <w:r w:rsidRPr="0F6D6C0B" w:rsidR="0E2E3256">
        <w:rPr>
          <w:rFonts w:ascii="Arial" w:hAnsi="Arial" w:eastAsia="Arial" w:cs="Arial"/>
          <w:i w:val="0"/>
          <w:iCs w:val="0"/>
          <w:noProof w:val="0"/>
          <w:color w:val="000000" w:themeColor="text1" w:themeTint="FF" w:themeShade="FF"/>
          <w:lang w:val="en"/>
        </w:rPr>
        <w:t xml:space="preserve">There are no entry fees to Kings Park and Botanic Garden. </w:t>
      </w:r>
    </w:p>
    <w:p w:rsidR="7017A31C" w:rsidP="409797CE" w:rsidRDefault="7017A31C" w14:paraId="1B12180B" w14:textId="334B8E1F">
      <w:pPr>
        <w:pStyle w:val="Normal"/>
        <w:bidi w:val="0"/>
        <w:spacing w:before="0" w:beforeAutospacing="off" w:after="0" w:afterAutospacing="off" w:line="276" w:lineRule="auto"/>
        <w:ind w:left="0" w:right="0"/>
        <w:jc w:val="left"/>
        <w:rPr>
          <w:rFonts w:ascii="Arial" w:hAnsi="Arial" w:eastAsia="Arial" w:cs="Arial"/>
          <w:i w:val="0"/>
          <w:iCs w:val="0"/>
          <w:noProof w:val="0"/>
          <w:color w:val="000000" w:themeColor="text1" w:themeTint="FF" w:themeShade="FF"/>
          <w:lang w:val="en"/>
        </w:rPr>
      </w:pPr>
    </w:p>
    <w:p w:rsidR="30709237" w:rsidP="4138C5A5" w:rsidRDefault="30709237" w14:paraId="25548C6F" w14:textId="192AB85B">
      <w:pPr>
        <w:pStyle w:val="Normal"/>
        <w:bidi w:val="0"/>
        <w:spacing w:line="276" w:lineRule="auto"/>
        <w:rPr>
          <w:rFonts w:ascii="Arial" w:hAnsi="Arial" w:eastAsia="Arial" w:cs="Arial"/>
          <w:i w:val="0"/>
          <w:iCs w:val="0"/>
          <w:noProof w:val="0"/>
          <w:color w:val="000000" w:themeColor="text1" w:themeTint="FF" w:themeShade="FF"/>
          <w:lang w:val="en-AU"/>
        </w:rPr>
      </w:pPr>
      <w:r w:rsidRPr="4138C5A5" w:rsidR="30709237">
        <w:rPr>
          <w:rFonts w:ascii="Arial" w:hAnsi="Arial" w:eastAsia="Arial" w:cs="Arial"/>
          <w:i w:val="0"/>
          <w:iCs w:val="0"/>
          <w:noProof w:val="0"/>
          <w:color w:val="000000" w:themeColor="text1" w:themeTint="FF" w:themeShade="FF"/>
          <w:lang w:val="en-AU"/>
        </w:rPr>
        <w:t xml:space="preserve">Donation boxes are provided during some events in Kings Park and in </w:t>
      </w:r>
      <w:r w:rsidRPr="4138C5A5" w:rsidR="52643089">
        <w:rPr>
          <w:rFonts w:ascii="Arial" w:hAnsi="Arial" w:eastAsia="Arial" w:cs="Arial"/>
          <w:i w:val="0"/>
          <w:iCs w:val="0"/>
          <w:noProof w:val="0"/>
          <w:color w:val="000000" w:themeColor="text1" w:themeTint="FF" w:themeShade="FF"/>
          <w:lang w:val="en-AU"/>
        </w:rPr>
        <w:t xml:space="preserve">certain </w:t>
      </w:r>
      <w:r w:rsidRPr="4138C5A5" w:rsidR="30709237">
        <w:rPr>
          <w:rFonts w:ascii="Arial" w:hAnsi="Arial" w:eastAsia="Arial" w:cs="Arial"/>
          <w:i w:val="0"/>
          <w:iCs w:val="0"/>
          <w:noProof w:val="0"/>
          <w:color w:val="000000" w:themeColor="text1" w:themeTint="FF" w:themeShade="FF"/>
          <w:lang w:val="en-AU"/>
        </w:rPr>
        <w:t xml:space="preserve">locations, including the Visitor Information Centre and </w:t>
      </w:r>
      <w:r w:rsidRPr="4138C5A5" w:rsidR="30709237">
        <w:rPr>
          <w:rFonts w:ascii="Arial" w:hAnsi="Arial" w:eastAsia="Arial" w:cs="Arial"/>
          <w:i w:val="0"/>
          <w:iCs w:val="0"/>
          <w:noProof w:val="0"/>
          <w:color w:val="000000" w:themeColor="text1" w:themeTint="FF" w:themeShade="FF"/>
          <w:lang w:val="en-AU"/>
        </w:rPr>
        <w:t>Lotterywest</w:t>
      </w:r>
      <w:r w:rsidRPr="4138C5A5" w:rsidR="30709237">
        <w:rPr>
          <w:rFonts w:ascii="Arial" w:hAnsi="Arial" w:eastAsia="Arial" w:cs="Arial"/>
          <w:i w:val="0"/>
          <w:iCs w:val="0"/>
          <w:noProof w:val="0"/>
          <w:color w:val="000000" w:themeColor="text1" w:themeTint="FF" w:themeShade="FF"/>
          <w:lang w:val="en-AU"/>
        </w:rPr>
        <w:t xml:space="preserve"> Federation Walkway. Your donation of any monetary amount is most welcome and greatly appreciated. For more information on donating to Kings Park and Botanic Garden, visit the </w:t>
      </w:r>
      <w:hyperlink r:id="R32b042a95e194730">
        <w:r w:rsidRPr="4138C5A5" w:rsidR="30709237">
          <w:rPr>
            <w:rStyle w:val="Hyperlink"/>
            <w:rFonts w:ascii="Arial" w:hAnsi="Arial" w:eastAsia="Arial" w:cs="Arial"/>
            <w:i w:val="0"/>
            <w:iCs w:val="0"/>
            <w:noProof w:val="0"/>
            <w:lang w:val="en-AU"/>
          </w:rPr>
          <w:t>website here.</w:t>
        </w:r>
      </w:hyperlink>
      <w:r w:rsidRPr="4138C5A5" w:rsidR="30709237">
        <w:rPr>
          <w:rFonts w:ascii="Arial" w:hAnsi="Arial" w:eastAsia="Arial" w:cs="Arial"/>
          <w:i w:val="0"/>
          <w:iCs w:val="0"/>
          <w:noProof w:val="0"/>
          <w:color w:val="000000" w:themeColor="text1" w:themeTint="FF" w:themeShade="FF"/>
          <w:lang w:val="en-AU"/>
        </w:rPr>
        <w:t xml:space="preserve"> </w:t>
      </w:r>
    </w:p>
    <w:p w:rsidR="7017A31C" w:rsidP="0F6D6C0B" w:rsidRDefault="7017A31C" w14:paraId="61540F8E" w14:textId="5ACC0F5B">
      <w:pPr>
        <w:pStyle w:val="Normal"/>
        <w:bidi w:val="0"/>
        <w:spacing w:before="0" w:beforeAutospacing="off" w:after="0" w:afterAutospacing="off" w:line="276" w:lineRule="auto"/>
        <w:ind w:left="0" w:right="0"/>
        <w:jc w:val="left"/>
        <w:rPr>
          <w:rFonts w:ascii="Arial" w:hAnsi="Arial" w:eastAsia="Arial" w:cs="Arial"/>
          <w:i w:val="0"/>
          <w:iCs w:val="0"/>
          <w:noProof w:val="0"/>
          <w:color w:val="000000" w:themeColor="text1" w:themeTint="FF" w:themeShade="FF"/>
          <w:lang w:val="en"/>
        </w:rPr>
      </w:pPr>
    </w:p>
    <w:p w:rsidR="7017A31C" w:rsidP="0F6D6C0B" w:rsidRDefault="7017A31C" w14:paraId="6B7BB430" w14:textId="7204BD15">
      <w:pPr>
        <w:pStyle w:val="Normal"/>
        <w:bidi w:val="0"/>
        <w:spacing w:before="0" w:beforeAutospacing="off" w:after="0" w:afterAutospacing="off" w:line="276" w:lineRule="auto"/>
        <w:ind w:left="0" w:right="0"/>
        <w:jc w:val="left"/>
        <w:rPr>
          <w:rFonts w:ascii="Arial" w:hAnsi="Arial" w:eastAsia="Arial" w:cs="Arial"/>
          <w:i w:val="1"/>
          <w:iCs w:val="1"/>
          <w:noProof w:val="0"/>
          <w:color w:val="000000" w:themeColor="text1" w:themeTint="FF" w:themeShade="FF"/>
          <w:lang w:val="en-AU"/>
        </w:rPr>
      </w:pPr>
      <w:r w:rsidRPr="0F6D6C0B" w:rsidR="7017A31C">
        <w:rPr>
          <w:rFonts w:ascii="Arial" w:hAnsi="Arial" w:eastAsia="Arial" w:cs="Arial"/>
          <w:i w:val="1"/>
          <w:iCs w:val="1"/>
          <w:noProof w:val="0"/>
          <w:color w:val="000000" w:themeColor="text1" w:themeTint="FF" w:themeShade="FF"/>
          <w:lang w:val="en"/>
        </w:rPr>
        <w:t xml:space="preserve">Opening Times </w:t>
      </w:r>
    </w:p>
    <w:p w:rsidR="7017A31C" w:rsidP="0F6D6C0B" w:rsidRDefault="7017A31C" w14:paraId="13DEFB74" w14:textId="0F39492B">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409797CE" w:rsidR="2E20BDD7">
        <w:rPr>
          <w:rFonts w:ascii="Arial" w:hAnsi="Arial" w:eastAsia="Arial" w:cs="Arial"/>
          <w:noProof w:val="0"/>
          <w:color w:val="000000" w:themeColor="text1" w:themeTint="FF" w:themeShade="FF"/>
          <w:lang w:val="en"/>
        </w:rPr>
        <w:t>Kings Park and Botanic Garden</w:t>
      </w:r>
      <w:r w:rsidRPr="409797CE" w:rsidR="7017A31C">
        <w:rPr>
          <w:rFonts w:ascii="Arial" w:hAnsi="Arial" w:eastAsia="Arial" w:cs="Arial"/>
          <w:noProof w:val="0"/>
          <w:color w:val="000000" w:themeColor="text1" w:themeTint="FF" w:themeShade="FF"/>
          <w:lang w:val="en"/>
        </w:rPr>
        <w:t xml:space="preserve"> is open 24 hours a day, seven days a wee</w:t>
      </w:r>
      <w:commentRangeStart w:id="1404448669"/>
      <w:r w:rsidRPr="409797CE" w:rsidR="7017A31C">
        <w:rPr>
          <w:rFonts w:ascii="Arial" w:hAnsi="Arial" w:eastAsia="Arial" w:cs="Arial"/>
          <w:noProof w:val="0"/>
          <w:color w:val="000000" w:themeColor="text1" w:themeTint="FF" w:themeShade="FF"/>
          <w:lang w:val="en"/>
        </w:rPr>
        <w:t xml:space="preserve">k, </w:t>
      </w:r>
      <w:commentRangeEnd w:id="1404448669"/>
      <w:r>
        <w:rPr>
          <w:rStyle w:val="CommentReference"/>
        </w:rPr>
        <w:commentReference w:id="1404448669"/>
      </w:r>
      <w:r w:rsidRPr="409797CE" w:rsidR="7017A31C">
        <w:rPr>
          <w:rFonts w:ascii="Arial" w:hAnsi="Arial" w:eastAsia="Arial" w:cs="Arial"/>
          <w:noProof w:val="0"/>
          <w:color w:val="000000" w:themeColor="text1" w:themeTint="FF" w:themeShade="FF"/>
          <w:lang w:val="en"/>
        </w:rPr>
        <w:t xml:space="preserve">365 days a year. </w:t>
      </w:r>
    </w:p>
    <w:p w:rsidR="0027551C" w:rsidP="34B6667C" w:rsidRDefault="0027551C" w14:paraId="296C0173" w14:textId="08E03899">
      <w:pPr>
        <w:pStyle w:val="Normal"/>
        <w:spacing w:before="0" w:beforeAutospacing="off" w:after="0" w:afterAutospacing="off" w:line="276" w:lineRule="auto"/>
        <w:ind w:left="0" w:right="0"/>
        <w:jc w:val="left"/>
        <w:rPr>
          <w:rFonts w:ascii="Arial" w:hAnsi="Arial" w:eastAsia="Arial" w:cs="Arial"/>
          <w:b w:val="1"/>
          <w:bCs w:val="1"/>
          <w:color w:val="000000" w:themeColor="text1" w:themeTint="FF" w:themeShade="FF"/>
        </w:rPr>
      </w:pPr>
      <w:commentRangeStart w:id="1058392840"/>
      <w:r>
        <w:br/>
      </w:r>
      <w:commentRangeEnd w:id="1058392840"/>
      <w:r>
        <w:rPr>
          <w:rStyle w:val="CommentReference"/>
        </w:rPr>
        <w:commentReference w:id="1058392840"/>
      </w:r>
      <w:r w:rsidRPr="34B6667C" w:rsidR="0027551C">
        <w:rPr>
          <w:rFonts w:ascii="Arial" w:hAnsi="Arial" w:eastAsia="Arial" w:cs="Arial"/>
          <w:b w:val="1"/>
          <w:bCs w:val="1"/>
          <w:color w:val="000000" w:themeColor="text1" w:themeTint="FF" w:themeShade="FF"/>
        </w:rPr>
        <w:t>Scan to download Every Kid in a Park App</w:t>
      </w:r>
      <w:r w:rsidRPr="34B6667C" w:rsidR="0027551C">
        <w:rPr>
          <w:rFonts w:ascii="Arial" w:hAnsi="Arial" w:eastAsia="Arial" w:cs="Arial"/>
          <w:b w:val="1"/>
          <w:bCs w:val="1"/>
          <w:color w:val="000000" w:themeColor="text1" w:themeTint="FF" w:themeShade="FF"/>
        </w:rPr>
        <w:t xml:space="preserve"> </w:t>
      </w:r>
    </w:p>
    <w:p w:rsidR="0027551C" w:rsidP="0F6D6C0B" w:rsidRDefault="0027551C" w14:paraId="02945609" w14:textId="40985DCE">
      <w:pPr>
        <w:spacing w:before="0" w:beforeAutospacing="off" w:after="0" w:afterAutospacing="off" w:line="276" w:lineRule="auto"/>
        <w:ind/>
        <w:rPr>
          <w:rFonts w:ascii="Arial" w:hAnsi="Arial" w:eastAsia="Arial" w:cs="Arial"/>
          <w:b w:val="1"/>
          <w:bCs w:val="1"/>
          <w:color w:val="000000" w:themeColor="text1" w:themeTint="FF" w:themeShade="FF"/>
        </w:rPr>
      </w:pPr>
      <w:r w:rsidRPr="0F6D6C0B" w:rsidR="0027551C">
        <w:rPr>
          <w:rFonts w:ascii="Arial" w:hAnsi="Arial" w:eastAsia="Arial" w:cs="Arial"/>
          <w:b w:val="1"/>
          <w:bCs w:val="1"/>
          <w:color w:val="000000" w:themeColor="text1" w:themeTint="FF" w:themeShade="FF"/>
        </w:rPr>
        <w:t xml:space="preserve">Google Play Store: </w:t>
      </w:r>
      <w:hyperlink r:id="R3dbf60e568814f7d">
        <w:r w:rsidRPr="0F6D6C0B" w:rsidR="74732E09">
          <w:rPr>
            <w:rStyle w:val="Hyperlink"/>
            <w:rFonts w:ascii="Arial" w:hAnsi="Arial" w:eastAsia="Arial" w:cs="Arial"/>
            <w:b w:val="1"/>
            <w:bCs w:val="1"/>
          </w:rPr>
          <w:t>https://www.dropbox.com/s/ysxyqurgaluwkg3/EKIP%20Android.png?dl=0</w:t>
        </w:r>
      </w:hyperlink>
      <w:r w:rsidRPr="0F6D6C0B" w:rsidR="74732E09">
        <w:rPr>
          <w:rFonts w:ascii="Arial" w:hAnsi="Arial" w:eastAsia="Arial" w:cs="Arial"/>
          <w:b w:val="1"/>
          <w:bCs w:val="1"/>
          <w:color w:val="000000" w:themeColor="text1" w:themeTint="FF" w:themeShade="FF"/>
        </w:rPr>
        <w:t xml:space="preserve"> </w:t>
      </w:r>
      <w:r w:rsidRPr="0F6D6C0B" w:rsidR="0027551C">
        <w:rPr>
          <w:rFonts w:ascii="Arial" w:hAnsi="Arial" w:eastAsia="Arial" w:cs="Arial"/>
          <w:b w:val="1"/>
          <w:bCs w:val="1"/>
          <w:color w:val="000000" w:themeColor="text1" w:themeTint="FF" w:themeShade="FF"/>
        </w:rPr>
        <w:t xml:space="preserve"> </w:t>
      </w:r>
    </w:p>
    <w:p w:rsidR="0027551C" w:rsidP="0F6D6C0B" w:rsidRDefault="0027551C" w14:paraId="56BBB5A1" w14:textId="78ED009D">
      <w:pPr>
        <w:spacing w:before="0" w:beforeAutospacing="off" w:after="0" w:afterAutospacing="off" w:line="276" w:lineRule="auto"/>
        <w:ind/>
        <w:rPr>
          <w:rFonts w:ascii="Arial" w:hAnsi="Arial" w:eastAsia="Arial" w:cs="Arial"/>
          <w:b w:val="1"/>
          <w:bCs w:val="1"/>
          <w:color w:val="000000" w:themeColor="text1" w:themeTint="FF" w:themeShade="FF"/>
        </w:rPr>
      </w:pPr>
      <w:r w:rsidRPr="0F6D6C0B" w:rsidR="0027551C">
        <w:rPr>
          <w:rFonts w:ascii="Arial" w:hAnsi="Arial" w:eastAsia="Arial" w:cs="Arial"/>
          <w:b w:val="1"/>
          <w:bCs w:val="1"/>
          <w:color w:val="000000" w:themeColor="text1" w:themeTint="FF" w:themeShade="FF"/>
        </w:rPr>
        <w:t xml:space="preserve">Apple App Store: </w:t>
      </w:r>
      <w:hyperlink r:id="R367ccee130e94a5a">
        <w:r w:rsidRPr="0F6D6C0B" w:rsidR="74732E09">
          <w:rPr>
            <w:rStyle w:val="Hyperlink"/>
            <w:rFonts w:ascii="Arial" w:hAnsi="Arial" w:eastAsia="Arial" w:cs="Arial"/>
            <w:b w:val="1"/>
            <w:bCs w:val="1"/>
          </w:rPr>
          <w:t>https://www.dropbox.com/s/4yh0pdbz5jeq9jq/EKIP%20iOS.png?dl=0</w:t>
        </w:r>
      </w:hyperlink>
      <w:r w:rsidRPr="0F6D6C0B" w:rsidR="74732E09">
        <w:rPr>
          <w:rFonts w:ascii="Arial" w:hAnsi="Arial" w:eastAsia="Arial" w:cs="Arial"/>
          <w:b w:val="1"/>
          <w:bCs w:val="1"/>
          <w:color w:val="000000" w:themeColor="text1" w:themeTint="FF" w:themeShade="FF"/>
        </w:rPr>
        <w:t xml:space="preserve"> </w:t>
      </w:r>
      <w:r w:rsidRPr="0F6D6C0B" w:rsidR="0027551C">
        <w:rPr>
          <w:rFonts w:ascii="Arial" w:hAnsi="Arial" w:eastAsia="Arial" w:cs="Arial"/>
          <w:b w:val="1"/>
          <w:bCs w:val="1"/>
          <w:color w:val="000000" w:themeColor="text1" w:themeTint="FF" w:themeShade="FF"/>
        </w:rPr>
        <w:t xml:space="preserve"> </w:t>
      </w:r>
    </w:p>
    <w:p w:rsidR="0027551C" w:rsidP="0F6D6C0B" w:rsidRDefault="0027551C" w14:paraId="096BEB27" w14:textId="2AFF9706">
      <w:pPr>
        <w:spacing w:before="0" w:beforeAutospacing="off" w:after="0" w:afterAutospacing="off" w:line="276" w:lineRule="auto"/>
        <w:ind/>
        <w:rPr>
          <w:rFonts w:ascii="Arial" w:hAnsi="Arial" w:eastAsia="Arial" w:cs="Arial"/>
          <w:b w:val="1"/>
          <w:bCs w:val="1"/>
          <w:color w:val="000000" w:themeColor="text1" w:themeTint="FF" w:themeShade="FF"/>
        </w:rPr>
      </w:pPr>
      <w:r w:rsidRPr="0F6D6C0B" w:rsidR="0027551C">
        <w:rPr>
          <w:rFonts w:ascii="Arial" w:hAnsi="Arial" w:eastAsia="Arial" w:cs="Arial"/>
          <w:b w:val="1"/>
          <w:bCs w:val="1"/>
          <w:color w:val="000000" w:themeColor="text1" w:themeTint="FF" w:themeShade="FF"/>
        </w:rPr>
        <w:t xml:space="preserve">Web App: </w:t>
      </w:r>
      <w:hyperlink r:id="Rbfb6924e4fe04041">
        <w:r w:rsidRPr="0F6D6C0B" w:rsidR="74732E09">
          <w:rPr>
            <w:rStyle w:val="Hyperlink"/>
            <w:rFonts w:ascii="Arial" w:hAnsi="Arial" w:eastAsia="Arial" w:cs="Arial"/>
            <w:b w:val="1"/>
            <w:bCs w:val="1"/>
          </w:rPr>
          <w:t>https://www.dropbox.com/s/1igeyfci5keq99i/EKIP%20Web%20App.png?dl=0</w:t>
        </w:r>
      </w:hyperlink>
      <w:r w:rsidRPr="0F6D6C0B" w:rsidR="74732E09">
        <w:rPr>
          <w:rFonts w:ascii="Arial" w:hAnsi="Arial" w:eastAsia="Arial" w:cs="Arial"/>
          <w:b w:val="1"/>
          <w:bCs w:val="1"/>
          <w:color w:val="000000" w:themeColor="text1" w:themeTint="FF" w:themeShade="FF"/>
        </w:rPr>
        <w:t xml:space="preserve"> </w:t>
      </w:r>
    </w:p>
    <w:p w:rsidR="7017A31C" w:rsidP="0F6D6C0B" w:rsidRDefault="7017A31C" w14:paraId="4490C852" w14:textId="4DF63403">
      <w:pPr>
        <w:pStyle w:val="Normal"/>
        <w:spacing w:before="0" w:beforeAutospacing="off" w:after="0" w:afterAutospacing="off" w:line="276" w:lineRule="auto"/>
        <w:ind w:left="0" w:right="0"/>
        <w:jc w:val="left"/>
        <w:rPr>
          <w:rFonts w:ascii="Arial" w:hAnsi="Arial" w:eastAsia="Arial" w:cs="Arial"/>
          <w:b w:val="1"/>
          <w:bCs w:val="1"/>
        </w:rPr>
      </w:pPr>
    </w:p>
    <w:p w:rsidR="00CB1DE2" w:rsidP="0F6D6C0B" w:rsidRDefault="00CB1DE2" w14:paraId="1544C61E" w14:textId="11359C51">
      <w:pPr>
        <w:pStyle w:val="Normal"/>
        <w:spacing w:line="276" w:lineRule="auto"/>
        <w:jc w:val="left"/>
        <w:rPr>
          <w:rFonts w:ascii="Arial" w:hAnsi="Arial" w:eastAsia="Arial" w:cs="Arial"/>
          <w:b w:val="0"/>
          <w:bCs w:val="0"/>
          <w:noProof w:val="0"/>
          <w:color w:val="000000" w:themeColor="text1" w:themeTint="FF" w:themeShade="FF"/>
          <w:sz w:val="24"/>
          <w:szCs w:val="24"/>
          <w:lang w:val="en-AU"/>
        </w:rPr>
      </w:pPr>
      <w:r w:rsidRPr="25C92891" w:rsidR="6BEEB46E">
        <w:rPr>
          <w:rFonts w:ascii="Arial" w:hAnsi="Arial" w:eastAsia="Arial" w:cs="Arial"/>
          <w:b w:val="0"/>
          <w:bCs w:val="0"/>
          <w:noProof w:val="0"/>
          <w:color w:val="000000" w:themeColor="text1" w:themeTint="FF" w:themeShade="FF"/>
          <w:sz w:val="24"/>
          <w:szCs w:val="24"/>
          <w:lang w:val="en-AU"/>
        </w:rPr>
        <w:t xml:space="preserve">Want to learn about Australia’s oldest living culture and discover traditional foods, tools, medicines and shelter of the Noongar people? </w:t>
      </w:r>
      <w:commentRangeStart w:id="1168717693"/>
      <w:r w:rsidRPr="25C92891" w:rsidR="00CB1DE2">
        <w:rPr>
          <w:rFonts w:ascii="Arial" w:hAnsi="Arial" w:eastAsia="Arial" w:cs="Arial"/>
          <w:b w:val="0"/>
          <w:bCs w:val="0"/>
          <w:color w:val="000000" w:themeColor="text1" w:themeTint="FF" w:themeShade="FF"/>
          <w:sz w:val="24"/>
          <w:szCs w:val="24"/>
        </w:rPr>
        <w:t xml:space="preserve">Explore </w:t>
      </w:r>
      <w:r w:rsidRPr="25C92891" w:rsidR="7D2E1AF4">
        <w:rPr>
          <w:rFonts w:ascii="Arial" w:hAnsi="Arial" w:eastAsia="Arial" w:cs="Arial"/>
          <w:b w:val="0"/>
          <w:bCs w:val="0"/>
          <w:color w:val="000000" w:themeColor="text1" w:themeTint="FF" w:themeShade="FF"/>
          <w:sz w:val="24"/>
          <w:szCs w:val="24"/>
        </w:rPr>
        <w:t xml:space="preserve">part of the </w:t>
      </w:r>
      <w:proofErr w:type="spellStart"/>
      <w:r w:rsidRPr="25C92891" w:rsidR="7D2E1AF4">
        <w:rPr>
          <w:rFonts w:ascii="Arial" w:hAnsi="Arial" w:eastAsia="Arial" w:cs="Arial"/>
          <w:b w:val="0"/>
          <w:bCs w:val="0"/>
          <w:noProof w:val="0"/>
          <w:color w:val="000000" w:themeColor="text1" w:themeTint="FF" w:themeShade="FF"/>
          <w:sz w:val="24"/>
          <w:szCs w:val="24"/>
          <w:lang w:val="en-AU"/>
        </w:rPr>
        <w:t>Boodja</w:t>
      </w:r>
      <w:proofErr w:type="spellEnd"/>
      <w:r w:rsidRPr="25C92891" w:rsidR="7D2E1AF4">
        <w:rPr>
          <w:rFonts w:ascii="Arial" w:hAnsi="Arial" w:eastAsia="Arial" w:cs="Arial"/>
          <w:b w:val="0"/>
          <w:bCs w:val="0"/>
          <w:noProof w:val="0"/>
          <w:color w:val="000000" w:themeColor="text1" w:themeTint="FF" w:themeShade="FF"/>
          <w:sz w:val="24"/>
          <w:szCs w:val="24"/>
          <w:lang w:val="en-AU"/>
        </w:rPr>
        <w:t xml:space="preserve"> </w:t>
      </w:r>
      <w:proofErr w:type="spellStart"/>
      <w:r w:rsidRPr="25C92891" w:rsidR="7D2E1AF4">
        <w:rPr>
          <w:rFonts w:ascii="Arial" w:hAnsi="Arial" w:eastAsia="Arial" w:cs="Arial"/>
          <w:b w:val="0"/>
          <w:bCs w:val="0"/>
          <w:noProof w:val="0"/>
          <w:color w:val="000000" w:themeColor="text1" w:themeTint="FF" w:themeShade="FF"/>
          <w:sz w:val="24"/>
          <w:szCs w:val="24"/>
          <w:lang w:val="en-AU"/>
        </w:rPr>
        <w:t>Gnar</w:t>
      </w:r>
      <w:r w:rsidRPr="25C92891" w:rsidR="7D2E1AF4">
        <w:rPr>
          <w:rFonts w:ascii="Arial" w:hAnsi="Arial" w:eastAsia="Arial" w:cs="Arial"/>
          <w:b w:val="0"/>
          <w:bCs w:val="0"/>
          <w:i w:val="0"/>
          <w:iCs w:val="0"/>
          <w:caps w:val="0"/>
          <w:smallCaps w:val="0"/>
          <w:noProof w:val="0"/>
          <w:color w:val="202124"/>
          <w:sz w:val="24"/>
          <w:szCs w:val="24"/>
          <w:lang w:val="en-AU"/>
        </w:rPr>
        <w:t>ning</w:t>
      </w:r>
      <w:proofErr w:type="spellEnd"/>
      <w:r w:rsidRPr="25C92891" w:rsidR="7D2E1AF4">
        <w:rPr>
          <w:rFonts w:ascii="Arial" w:hAnsi="Arial" w:eastAsia="Arial" w:cs="Arial"/>
          <w:b w:val="0"/>
          <w:bCs w:val="0"/>
          <w:i w:val="0"/>
          <w:iCs w:val="0"/>
          <w:caps w:val="0"/>
          <w:smallCaps w:val="0"/>
          <w:noProof w:val="0"/>
          <w:color w:val="202124"/>
          <w:sz w:val="24"/>
          <w:szCs w:val="24"/>
          <w:lang w:val="en-AU"/>
        </w:rPr>
        <w:t xml:space="preserve"> walk using th</w:t>
      </w:r>
      <w:r w:rsidRPr="25C92891" w:rsidR="00CB1DE2">
        <w:rPr>
          <w:rFonts w:ascii="Arial" w:hAnsi="Arial" w:eastAsia="Arial" w:cs="Arial"/>
          <w:color w:val="000000" w:themeColor="text1" w:themeTint="FF" w:themeShade="FF"/>
        </w:rPr>
        <w:t xml:space="preserve">e </w:t>
      </w:r>
      <w:r w:rsidRPr="25C92891" w:rsidR="083F49E1">
        <w:rPr>
          <w:rFonts w:ascii="Arial" w:hAnsi="Arial" w:eastAsia="Arial" w:cs="Arial"/>
          <w:b w:val="1"/>
          <w:bCs w:val="1"/>
          <w:noProof w:val="0"/>
          <w:color w:val="000000" w:themeColor="text1" w:themeTint="FF" w:themeShade="FF"/>
          <w:sz w:val="24"/>
          <w:szCs w:val="24"/>
          <w:lang w:val="en-AU"/>
        </w:rPr>
        <w:t>Kings Park and Botanic Garden</w:t>
      </w:r>
      <w:r w:rsidRPr="25C92891" w:rsidR="7017A31C">
        <w:rPr>
          <w:rFonts w:ascii="Arial" w:hAnsi="Arial" w:eastAsia="Arial" w:cs="Arial"/>
          <w:b w:val="1"/>
          <w:bCs w:val="1"/>
          <w:noProof w:val="0"/>
          <w:color w:val="000000" w:themeColor="text1" w:themeTint="FF" w:themeShade="FF"/>
          <w:sz w:val="24"/>
          <w:szCs w:val="24"/>
          <w:lang w:val="en-AU"/>
        </w:rPr>
        <w:t xml:space="preserve"> Interpretive Trail.</w:t>
      </w:r>
      <w:r w:rsidRPr="25C92891" w:rsidR="10649BE9">
        <w:rPr>
          <w:rFonts w:ascii="Arial" w:hAnsi="Arial" w:eastAsia="Arial" w:cs="Arial"/>
          <w:b w:val="1"/>
          <w:bCs w:val="1"/>
          <w:noProof w:val="0"/>
          <w:color w:val="000000" w:themeColor="text1" w:themeTint="FF" w:themeShade="FF"/>
          <w:sz w:val="24"/>
          <w:szCs w:val="24"/>
          <w:lang w:val="en-AU"/>
        </w:rPr>
        <w:t xml:space="preserve"> </w:t>
      </w:r>
      <w:r w:rsidRPr="25C92891" w:rsidR="10649BE9">
        <w:rPr>
          <w:rFonts w:ascii="Arial" w:hAnsi="Arial" w:eastAsia="Arial" w:cs="Arial"/>
          <w:b w:val="0"/>
          <w:bCs w:val="0"/>
          <w:noProof w:val="0"/>
          <w:color w:val="000000" w:themeColor="text1" w:themeTint="FF" w:themeShade="FF"/>
          <w:sz w:val="24"/>
          <w:szCs w:val="24"/>
          <w:lang w:val="en-AU"/>
        </w:rPr>
        <w:t>The trail consists of twelve stops and ca</w:t>
      </w:r>
      <w:r w:rsidRPr="25C92891" w:rsidR="2E3FCB34">
        <w:rPr>
          <w:rFonts w:ascii="Arial" w:hAnsi="Arial" w:eastAsia="Arial" w:cs="Arial"/>
          <w:b w:val="0"/>
          <w:bCs w:val="0"/>
          <w:noProof w:val="0"/>
          <w:color w:val="000000" w:themeColor="text1" w:themeTint="FF" w:themeShade="FF"/>
          <w:sz w:val="24"/>
          <w:szCs w:val="24"/>
          <w:lang w:val="en-AU"/>
        </w:rPr>
        <w:t>n</w:t>
      </w:r>
      <w:r w:rsidRPr="25C92891" w:rsidR="10649BE9">
        <w:rPr>
          <w:rFonts w:ascii="Arial" w:hAnsi="Arial" w:eastAsia="Arial" w:cs="Arial"/>
          <w:b w:val="0"/>
          <w:bCs w:val="0"/>
          <w:noProof w:val="0"/>
          <w:color w:val="000000" w:themeColor="text1" w:themeTint="FF" w:themeShade="FF"/>
          <w:sz w:val="24"/>
          <w:szCs w:val="24"/>
          <w:lang w:val="en-AU"/>
        </w:rPr>
        <w:t xml:space="preserve"> be accessed on </w:t>
      </w:r>
      <w:proofErr w:type="gramStart"/>
      <w:r w:rsidRPr="25C92891" w:rsidR="10649BE9">
        <w:rPr>
          <w:rFonts w:ascii="Arial" w:hAnsi="Arial" w:eastAsia="Arial" w:cs="Arial"/>
          <w:b w:val="0"/>
          <w:bCs w:val="0"/>
          <w:noProof w:val="0"/>
          <w:color w:val="000000" w:themeColor="text1" w:themeTint="FF" w:themeShade="FF"/>
          <w:sz w:val="24"/>
          <w:szCs w:val="24"/>
          <w:lang w:val="en-AU"/>
        </w:rPr>
        <w:t>the Every</w:t>
      </w:r>
      <w:proofErr w:type="gramEnd"/>
      <w:r w:rsidRPr="25C92891" w:rsidR="10649BE9">
        <w:rPr>
          <w:rFonts w:ascii="Arial" w:hAnsi="Arial" w:eastAsia="Arial" w:cs="Arial"/>
          <w:b w:val="0"/>
          <w:bCs w:val="0"/>
          <w:noProof w:val="0"/>
          <w:color w:val="000000" w:themeColor="text1" w:themeTint="FF" w:themeShade="FF"/>
          <w:sz w:val="24"/>
          <w:szCs w:val="24"/>
          <w:lang w:val="en-AU"/>
        </w:rPr>
        <w:t xml:space="preserve"> Kid in a Park app. The trail follows a mostly flat, even surface making it suitable for prams and wheelchairs. </w:t>
      </w:r>
      <w:commentRangeEnd w:id="1168717693"/>
      <w:r>
        <w:rPr>
          <w:rStyle w:val="CommentReference"/>
        </w:rPr>
        <w:commentReference w:id="1168717693"/>
      </w:r>
    </w:p>
    <w:p w:rsidR="0433994B" w:rsidP="0F6D6C0B" w:rsidRDefault="0433994B" w14:paraId="3E407B0E" w14:textId="71FB0C55" w14:noSpellErr="1">
      <w:pPr>
        <w:spacing w:line="276" w:lineRule="auto"/>
        <w:rPr>
          <w:rFonts w:ascii="Arial" w:hAnsi="Arial" w:eastAsia="Arial" w:cs="Arial"/>
          <w:color w:val="000000" w:themeColor="text1"/>
          <w:highlight w:val="yellow"/>
        </w:rPr>
      </w:pPr>
    </w:p>
    <w:p w:rsidR="008A7FDC" w:rsidP="0F6D6C0B" w:rsidRDefault="0027551C" w14:paraId="47D365EA" w14:textId="50DCB4D1">
      <w:pPr>
        <w:spacing w:line="276" w:lineRule="auto"/>
        <w:rPr>
          <w:rFonts w:ascii="Arial" w:hAnsi="Arial" w:eastAsia="Arial" w:cs="Arial"/>
          <w:b w:val="1"/>
          <w:bCs w:val="1"/>
          <w:color w:val="000000" w:themeColor="text1"/>
        </w:rPr>
      </w:pPr>
      <w:r w:rsidRPr="0F6D6C0B">
        <w:rPr>
          <w:rFonts w:ascii="Arial" w:hAnsi="Arial" w:eastAsia="Arial" w:cs="Arial"/>
          <w:b w:val="1"/>
          <w:bCs w:val="1"/>
          <w:color w:val="000000" w:themeColor="text1" w:themeTint="FF" w:themeShade="FF"/>
        </w:rPr>
        <w:br w:type="page"/>
      </w:r>
    </w:p>
    <w:p w:rsidR="00FD160B" w:rsidP="0F6D6C0B" w:rsidRDefault="00FD160B" w14:paraId="14369C44" w14:textId="141EF808" w14:noSpellErr="1">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r w:rsidRPr="409797CE" w:rsidR="00FD160B">
        <w:rPr>
          <w:rFonts w:ascii="Arial" w:hAnsi="Arial" w:eastAsia="Arial" w:cs="Arial"/>
          <w:b w:val="1"/>
          <w:bCs w:val="1"/>
          <w:color w:val="000000" w:themeColor="text1" w:themeTint="FF" w:themeShade="FF"/>
          <w:sz w:val="28"/>
          <w:szCs w:val="28"/>
        </w:rPr>
        <w:t>Accessibility and Inclusion</w:t>
      </w:r>
    </w:p>
    <w:tbl>
      <w:tblPr>
        <w:tblStyle w:val="TableNormal"/>
        <w:tblW w:w="0" w:type="auto"/>
        <w:tblLayout w:type="fixed"/>
        <w:tblLook w:val="0600" w:firstRow="0" w:lastRow="0" w:firstColumn="0" w:lastColumn="0" w:noHBand="1" w:noVBand="1"/>
      </w:tblPr>
      <w:tblGrid>
        <w:gridCol w:w="9360"/>
      </w:tblGrid>
      <w:tr w:rsidR="409797CE" w:rsidTr="409797CE" w14:paraId="663BB918">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2D446392" w:rsidP="409797CE" w:rsidRDefault="2D446392" w14:paraId="1D541FEC" w14:textId="6CEDDF51">
            <w:pPr>
              <w:pStyle w:val="Normal"/>
              <w:bidi w:val="0"/>
              <w:spacing w:before="0" w:beforeAutospacing="off" w:after="0" w:afterAutospacing="off" w:line="276" w:lineRule="auto"/>
              <w:ind w:left="0" w:right="0"/>
              <w:jc w:val="left"/>
              <w:rPr>
                <w:rFonts w:ascii="Helvetica Neue" w:hAnsi="Helvetica Neue" w:eastAsia="Helvetica Neue" w:cs="Helvetica Neue"/>
                <w:b w:val="1"/>
                <w:bCs w:val="1"/>
                <w:sz w:val="26"/>
                <w:szCs w:val="26"/>
                <w:lang w:val="en"/>
              </w:rPr>
            </w:pPr>
            <w:r w:rsidRPr="409797CE" w:rsidR="2D446392">
              <w:rPr>
                <w:rFonts w:ascii="Helvetica Neue" w:hAnsi="Helvetica Neue" w:eastAsia="Helvetica Neue" w:cs="Helvetica Neue"/>
                <w:b w:val="1"/>
                <w:bCs w:val="1"/>
                <w:sz w:val="26"/>
                <w:szCs w:val="26"/>
                <w:lang w:val="en"/>
              </w:rPr>
              <w:t>Sensory Guide (w icons)</w:t>
            </w:r>
          </w:p>
          <w:p w:rsidR="2D446392" w:rsidP="409797CE" w:rsidRDefault="2D446392" w14:paraId="479C8078" w14:textId="04CC246E">
            <w:pPr>
              <w:spacing w:line="276" w:lineRule="auto"/>
              <w:ind w:firstLine="0"/>
              <w:rPr>
                <w:rFonts w:ascii="Arial" w:hAnsi="Arial" w:eastAsia="Arial" w:cs="Arial"/>
                <w:b w:val="0"/>
                <w:bCs w:val="0"/>
                <w:color w:val="FF0000"/>
              </w:rPr>
            </w:pPr>
            <w:r w:rsidRPr="409797CE" w:rsidR="2D446392">
              <w:rPr>
                <w:rFonts w:ascii="Arial" w:hAnsi="Arial" w:eastAsia="Arial" w:cs="Arial"/>
                <w:b w:val="1"/>
                <w:bCs w:val="1"/>
                <w:color w:val="000000" w:themeColor="text1" w:themeTint="FF" w:themeShade="FF"/>
              </w:rPr>
              <w:t xml:space="preserve">Feel: </w:t>
            </w:r>
            <w:r w:rsidRPr="409797CE" w:rsidR="2D446392">
              <w:rPr>
                <w:rFonts w:ascii="Arial" w:hAnsi="Arial" w:eastAsia="Arial" w:cs="Arial"/>
                <w:b w:val="0"/>
                <w:bCs w:val="0"/>
                <w:color w:val="000000" w:themeColor="text1" w:themeTint="FF" w:themeShade="FF"/>
              </w:rPr>
              <w:t>Change in ground surface. Increased body temperature. Increased heart rate. Nature. Shared personal space. Uneven terrain. Weather.</w:t>
            </w:r>
          </w:p>
          <w:p w:rsidR="2D446392" w:rsidP="409797CE" w:rsidRDefault="2D446392" w14:paraId="17D03DD3" w14:textId="001B877C">
            <w:pPr>
              <w:spacing w:line="276" w:lineRule="auto"/>
              <w:ind w:firstLine="0"/>
              <w:rPr>
                <w:rFonts w:ascii="Arial" w:hAnsi="Arial" w:eastAsia="Arial" w:cs="Arial"/>
                <w:b w:val="0"/>
                <w:bCs w:val="0"/>
                <w:color w:val="000000" w:themeColor="text1" w:themeTint="FF" w:themeShade="FF"/>
              </w:rPr>
            </w:pPr>
            <w:r w:rsidRPr="409797CE" w:rsidR="2D446392">
              <w:rPr>
                <w:rFonts w:ascii="Arial" w:hAnsi="Arial" w:eastAsia="Arial" w:cs="Arial"/>
                <w:b w:val="1"/>
                <w:bCs w:val="1"/>
                <w:color w:val="000000" w:themeColor="text1" w:themeTint="FF" w:themeShade="FF"/>
              </w:rPr>
              <w:t xml:space="preserve">Sounds: </w:t>
            </w:r>
            <w:r w:rsidRPr="409797CE" w:rsidR="454B1E00">
              <w:rPr>
                <w:rFonts w:ascii="Arial" w:hAnsi="Arial" w:eastAsia="Arial" w:cs="Arial"/>
                <w:b w:val="0"/>
                <w:bCs w:val="0"/>
                <w:color w:val="000000" w:themeColor="text1" w:themeTint="FF" w:themeShade="FF"/>
              </w:rPr>
              <w:t xml:space="preserve">Children playing. </w:t>
            </w:r>
            <w:r w:rsidRPr="409797CE" w:rsidR="2D446392">
              <w:rPr>
                <w:rFonts w:ascii="Arial" w:hAnsi="Arial" w:eastAsia="Arial" w:cs="Arial"/>
                <w:b w:val="0"/>
                <w:bCs w:val="0"/>
                <w:color w:val="000000" w:themeColor="text1" w:themeTint="FF" w:themeShade="FF"/>
              </w:rPr>
              <w:t xml:space="preserve">Nature. People. Wildlife. </w:t>
            </w:r>
          </w:p>
          <w:p w:rsidR="2D446392" w:rsidP="409797CE" w:rsidRDefault="2D446392" w14:paraId="2F4B75CD" w14:textId="6474F1F5">
            <w:pPr>
              <w:spacing w:line="276" w:lineRule="auto"/>
              <w:ind w:firstLine="0"/>
              <w:rPr>
                <w:rFonts w:ascii="Arial" w:hAnsi="Arial" w:eastAsia="Arial" w:cs="Arial"/>
                <w:color w:val="000000" w:themeColor="text1" w:themeTint="FF" w:themeShade="FF"/>
              </w:rPr>
            </w:pPr>
            <w:r w:rsidRPr="409797CE" w:rsidR="2D446392">
              <w:rPr>
                <w:rFonts w:ascii="Arial" w:hAnsi="Arial" w:eastAsia="Arial" w:cs="Arial"/>
                <w:b w:val="1"/>
                <w:bCs w:val="1"/>
                <w:color w:val="000000" w:themeColor="text1" w:themeTint="FF" w:themeShade="FF"/>
              </w:rPr>
              <w:t xml:space="preserve">Sights: </w:t>
            </w:r>
            <w:r w:rsidRPr="409797CE" w:rsidR="2D446392">
              <w:rPr>
                <w:rFonts w:ascii="Arial" w:hAnsi="Arial" w:eastAsia="Arial" w:cs="Arial"/>
                <w:color w:val="000000" w:themeColor="text1" w:themeTint="FF" w:themeShade="FF"/>
              </w:rPr>
              <w:t xml:space="preserve">Glare. Nature. People. Varied nature light. Wildlife. </w:t>
            </w:r>
          </w:p>
          <w:p w:rsidR="2D446392" w:rsidP="409797CE" w:rsidRDefault="2D446392" w14:paraId="78F9F0FF" w14:textId="36477CAE">
            <w:pPr>
              <w:pStyle w:val="Normal"/>
              <w:spacing w:line="276" w:lineRule="auto"/>
              <w:ind w:firstLine="0"/>
              <w:rPr>
                <w:rFonts w:ascii="Arial" w:hAnsi="Arial" w:eastAsia="Arial" w:cs="Arial"/>
                <w:b w:val="0"/>
                <w:bCs w:val="0"/>
                <w:color w:val="000000" w:themeColor="text1" w:themeTint="FF" w:themeShade="FF"/>
              </w:rPr>
            </w:pPr>
            <w:r w:rsidRPr="409797CE" w:rsidR="2D446392">
              <w:rPr>
                <w:rFonts w:ascii="Arial" w:hAnsi="Arial" w:eastAsia="Arial" w:cs="Arial"/>
                <w:b w:val="1"/>
                <w:bCs w:val="1"/>
                <w:color w:val="000000" w:themeColor="text1" w:themeTint="FF" w:themeShade="FF"/>
              </w:rPr>
              <w:t xml:space="preserve">Smells: </w:t>
            </w:r>
            <w:r w:rsidRPr="409797CE" w:rsidR="2D446392">
              <w:rPr>
                <w:rFonts w:ascii="Arial" w:hAnsi="Arial" w:eastAsia="Arial" w:cs="Arial"/>
                <w:b w:val="0"/>
                <w:bCs w:val="0"/>
                <w:color w:val="000000" w:themeColor="text1" w:themeTint="FF" w:themeShade="FF"/>
              </w:rPr>
              <w:t xml:space="preserve">Nature. </w:t>
            </w:r>
          </w:p>
        </w:tc>
      </w:tr>
    </w:tbl>
    <w:p w:rsidRPr="00E5003E" w:rsidR="00E5003E" w:rsidP="409797CE" w:rsidRDefault="00E5003E" w14:paraId="0C91BF3E" w14:textId="0E2F8E64">
      <w:pPr>
        <w:pStyle w:val="Normal"/>
        <w:spacing w:line="276" w:lineRule="auto"/>
        <w:ind w:firstLine="0"/>
        <w:rPr>
          <w:rFonts w:ascii="Arial" w:hAnsi="Arial" w:eastAsia="Arial" w:cs="Arial"/>
          <w:b w:val="0"/>
          <w:bCs w:val="0"/>
          <w:color w:val="000000" w:themeColor="text1" w:themeTint="FF" w:themeShade="FF"/>
        </w:rPr>
      </w:pPr>
    </w:p>
    <w:p w:rsidR="27040774" w:rsidP="34B6667C" w:rsidRDefault="27040774" w14:paraId="78A7F47A" w14:textId="488EF692">
      <w:pPr>
        <w:pStyle w:val="ListParagraph"/>
        <w:numPr>
          <w:ilvl w:val="0"/>
          <w:numId w:val="26"/>
        </w:numPr>
        <w:spacing w:line="276" w:lineRule="auto"/>
        <w:rPr>
          <w:rFonts w:ascii="Arial" w:hAnsi="Arial" w:eastAsia="Arial" w:cs="Arial"/>
          <w:noProof w:val="0"/>
          <w:color w:val="000000" w:themeColor="text1" w:themeTint="FF" w:themeShade="FF"/>
          <w:lang w:val="en-AU"/>
        </w:rPr>
      </w:pPr>
      <w:r w:rsidRPr="34B6667C" w:rsidR="27040774">
        <w:rPr>
          <w:rFonts w:ascii="Arial" w:hAnsi="Arial" w:eastAsia="Arial" w:cs="Arial"/>
          <w:noProof w:val="0"/>
          <w:color w:val="000000" w:themeColor="text1" w:themeTint="FF" w:themeShade="FF"/>
          <w:lang w:val="en-AU"/>
        </w:rPr>
        <w:t xml:space="preserve">Disability parking is available for people who hold a valid ACROD pass (or equivalent Australian Disability Parking Permit) in all locations. The </w:t>
      </w:r>
      <w:hyperlink r:id="R318a929960f74d2c">
        <w:r w:rsidRPr="34B6667C" w:rsidR="27040774">
          <w:rPr>
            <w:rStyle w:val="Hyperlink"/>
            <w:rFonts w:ascii="Arial" w:hAnsi="Arial" w:eastAsia="Arial" w:cs="Arial"/>
            <w:noProof w:val="0"/>
            <w:lang w:val="en-AU"/>
          </w:rPr>
          <w:t>parking map</w:t>
        </w:r>
      </w:hyperlink>
      <w:r w:rsidRPr="34B6667C" w:rsidR="27040774">
        <w:rPr>
          <w:rFonts w:ascii="Arial" w:hAnsi="Arial" w:eastAsia="Arial" w:cs="Arial"/>
          <w:noProof w:val="0"/>
          <w:color w:val="000000" w:themeColor="text1" w:themeTint="FF" w:themeShade="FF"/>
          <w:lang w:val="en-AU"/>
        </w:rPr>
        <w:t xml:space="preserve"> includes locations of all ACROD bays available in Kings Park and Botanic Ga</w:t>
      </w:r>
      <w:r w:rsidRPr="34B6667C" w:rsidR="27040774">
        <w:rPr>
          <w:rFonts w:ascii="Arial" w:hAnsi="Arial" w:eastAsia="Arial" w:cs="Arial"/>
          <w:noProof w:val="0"/>
          <w:color w:val="000000" w:themeColor="text1" w:themeTint="FF" w:themeShade="FF"/>
          <w:lang w:val="en-AU"/>
        </w:rPr>
        <w:t xml:space="preserve">rden. </w:t>
      </w:r>
    </w:p>
    <w:p w:rsidR="279A8FFA" w:rsidP="34B6667C" w:rsidRDefault="279A8FFA" w14:paraId="786F581C" w14:textId="32F35034">
      <w:pPr>
        <w:pStyle w:val="ListParagraph"/>
        <w:numPr>
          <w:ilvl w:val="0"/>
          <w:numId w:val="26"/>
        </w:numPr>
        <w:bidi w:val="0"/>
        <w:spacing w:line="276" w:lineRule="auto"/>
        <w:rPr>
          <w:rFonts w:ascii="Arial" w:hAnsi="Arial" w:eastAsia="Arial" w:cs="Arial"/>
          <w:noProof w:val="0"/>
          <w:color w:val="000000" w:themeColor="text1" w:themeTint="FF" w:themeShade="FF"/>
          <w:lang w:val="en-AU"/>
        </w:rPr>
      </w:pPr>
      <w:r w:rsidRPr="34B6667C" w:rsidR="279A8FFA">
        <w:rPr>
          <w:rFonts w:ascii="Arial" w:hAnsi="Arial" w:eastAsia="Arial" w:cs="Arial"/>
          <w:noProof w:val="0"/>
          <w:color w:val="000000" w:themeColor="text1" w:themeTint="FF" w:themeShade="FF"/>
          <w:lang w:val="en-AU"/>
        </w:rPr>
        <w:t xml:space="preserve">Kings Park offers a network of hard paths throughout the developed areas to the Australian standard gradient of 1:14. Ramps to access key areas of Kings Park are also available. </w:t>
      </w:r>
    </w:p>
    <w:p w:rsidR="279A8FFA" w:rsidP="34B6667C" w:rsidRDefault="279A8FFA" w14:paraId="459A5B8C" w14:textId="536F2CB3">
      <w:pPr>
        <w:pStyle w:val="ListParagraph"/>
        <w:numPr>
          <w:ilvl w:val="0"/>
          <w:numId w:val="26"/>
        </w:numPr>
        <w:bidi w:val="0"/>
        <w:spacing w:line="276" w:lineRule="auto"/>
        <w:rPr>
          <w:rFonts w:ascii="Arial" w:hAnsi="Arial" w:eastAsia="Arial" w:cs="Arial"/>
          <w:noProof w:val="0"/>
          <w:color w:val="000000" w:themeColor="text1" w:themeTint="FF" w:themeShade="FF"/>
          <w:lang w:val="en-AU"/>
        </w:rPr>
      </w:pPr>
      <w:r w:rsidRPr="34B6667C" w:rsidR="279A8FFA">
        <w:rPr>
          <w:rFonts w:ascii="Arial" w:hAnsi="Arial" w:eastAsia="Arial" w:cs="Arial"/>
          <w:noProof w:val="0"/>
          <w:color w:val="000000" w:themeColor="text1" w:themeTint="FF" w:themeShade="FF"/>
          <w:lang w:val="en-AU"/>
        </w:rPr>
        <w:t>There are several bench seating options to allow frequent breaks, with many seating areas including room for wheelchairs.</w:t>
      </w:r>
    </w:p>
    <w:p w:rsidR="279A8FFA" w:rsidP="34B6667C" w:rsidRDefault="279A8FFA" w14:paraId="2F7E362D" w14:textId="20FFC872">
      <w:pPr>
        <w:pStyle w:val="ListParagraph"/>
        <w:numPr>
          <w:ilvl w:val="0"/>
          <w:numId w:val="26"/>
        </w:numPr>
        <w:bidi w:val="0"/>
        <w:spacing w:line="276" w:lineRule="auto"/>
        <w:rPr>
          <w:rFonts w:ascii="Arial" w:hAnsi="Arial" w:eastAsia="Arial" w:cs="Arial"/>
          <w:b w:val="0"/>
          <w:bCs w:val="0"/>
          <w:noProof w:val="0"/>
          <w:color w:val="000000" w:themeColor="text1" w:themeTint="FF" w:themeShade="FF"/>
          <w:sz w:val="24"/>
          <w:szCs w:val="24"/>
          <w:lang w:val="en-AU"/>
        </w:rPr>
      </w:pPr>
      <w:r w:rsidRPr="34B6667C" w:rsidR="279A8FFA">
        <w:rPr>
          <w:rFonts w:ascii="Arial" w:hAnsi="Arial" w:eastAsia="Arial" w:cs="Arial"/>
          <w:b w:val="0"/>
          <w:bCs w:val="0"/>
          <w:noProof w:val="0"/>
          <w:color w:val="000000" w:themeColor="text1" w:themeTint="FF" w:themeShade="FF"/>
          <w:sz w:val="24"/>
          <w:szCs w:val="24"/>
          <w:lang w:val="en-AU"/>
        </w:rPr>
        <w:t xml:space="preserve">The </w:t>
      </w:r>
      <w:hyperlink r:id="R892d23a2d06c45e2">
        <w:r w:rsidRPr="34B6667C" w:rsidR="279A8FFA">
          <w:rPr>
            <w:rStyle w:val="Hyperlink"/>
            <w:rFonts w:ascii="Arial" w:hAnsi="Arial" w:eastAsia="Arial" w:cs="Arial"/>
            <w:b w:val="0"/>
            <w:bCs w:val="0"/>
            <w:noProof w:val="0"/>
            <w:sz w:val="24"/>
            <w:szCs w:val="24"/>
            <w:lang w:val="en-AU"/>
          </w:rPr>
          <w:t>Visitor Information Centre</w:t>
        </w:r>
      </w:hyperlink>
      <w:r w:rsidRPr="34B6667C" w:rsidR="279A8FFA">
        <w:rPr>
          <w:rFonts w:ascii="Arial" w:hAnsi="Arial" w:eastAsia="Arial" w:cs="Arial"/>
          <w:b w:val="0"/>
          <w:bCs w:val="0"/>
          <w:noProof w:val="0"/>
          <w:color w:val="000000" w:themeColor="text1" w:themeTint="FF" w:themeShade="FF"/>
          <w:sz w:val="24"/>
          <w:szCs w:val="24"/>
          <w:lang w:val="en-AU"/>
        </w:rPr>
        <w:t xml:space="preserve"> offers the free use of a wheelchair while in Kings Park. </w:t>
      </w:r>
    </w:p>
    <w:p w:rsidR="2DD3A658" w:rsidP="65321D98" w:rsidRDefault="2DD3A658" w14:paraId="5FE14C93" w14:textId="1CF9D493">
      <w:pPr>
        <w:pStyle w:val="ListParagraph"/>
        <w:numPr>
          <w:ilvl w:val="0"/>
          <w:numId w:val="26"/>
        </w:numPr>
        <w:bidi w:val="0"/>
        <w:spacing w:line="276" w:lineRule="auto"/>
        <w:rPr>
          <w:rFonts w:ascii="Arial" w:hAnsi="Arial" w:eastAsia="Arial" w:cs="Arial"/>
          <w:b w:val="0"/>
          <w:bCs w:val="0"/>
          <w:i w:val="0"/>
          <w:iCs w:val="0"/>
          <w:caps w:val="0"/>
          <w:smallCaps w:val="0"/>
          <w:noProof w:val="0"/>
          <w:color w:val="333333"/>
          <w:sz w:val="19"/>
          <w:szCs w:val="19"/>
          <w:lang w:val="en-AU"/>
        </w:rPr>
      </w:pPr>
      <w:r w:rsidRPr="34B6667C" w:rsidR="0A356DB8">
        <w:rPr>
          <w:rFonts w:ascii="Arial" w:hAnsi="Arial" w:eastAsia="Arial" w:cs="Arial"/>
          <w:b w:val="0"/>
          <w:bCs w:val="0"/>
          <w:noProof w:val="0"/>
          <w:color w:val="000000" w:themeColor="text1" w:themeTint="FF" w:themeShade="FF"/>
          <w:sz w:val="24"/>
          <w:szCs w:val="24"/>
          <w:lang w:val="en-AU"/>
        </w:rPr>
        <w:t xml:space="preserve">Saw Avenue Picnic Area (previously </w:t>
      </w:r>
      <w:r w:rsidRPr="34B6667C" w:rsidR="58A41E9E">
        <w:rPr>
          <w:rFonts w:ascii="Arial" w:hAnsi="Arial" w:eastAsia="Arial" w:cs="Arial"/>
          <w:b w:val="0"/>
          <w:bCs w:val="0"/>
          <w:noProof w:val="0"/>
          <w:color w:val="000000" w:themeColor="text1" w:themeTint="FF" w:themeShade="FF"/>
          <w:sz w:val="24"/>
          <w:szCs w:val="24"/>
          <w:lang w:val="en-AU"/>
        </w:rPr>
        <w:t>Variety Place</w:t>
      </w:r>
      <w:r w:rsidRPr="34B6667C" w:rsidR="1418876E">
        <w:rPr>
          <w:rFonts w:ascii="Arial" w:hAnsi="Arial" w:eastAsia="Arial" w:cs="Arial"/>
          <w:b w:val="0"/>
          <w:bCs w:val="0"/>
          <w:noProof w:val="0"/>
          <w:color w:val="000000" w:themeColor="text1" w:themeTint="FF" w:themeShade="FF"/>
          <w:sz w:val="24"/>
          <w:szCs w:val="24"/>
          <w:lang w:val="en-AU"/>
        </w:rPr>
        <w:t>)</w:t>
      </w:r>
      <w:r w:rsidRPr="34B6667C" w:rsidR="605AA6AF">
        <w:rPr>
          <w:rFonts w:ascii="Arial" w:hAnsi="Arial" w:eastAsia="Arial" w:cs="Arial"/>
          <w:b w:val="0"/>
          <w:bCs w:val="0"/>
          <w:noProof w:val="0"/>
          <w:color w:val="000000" w:themeColor="text1" w:themeTint="FF" w:themeShade="FF"/>
          <w:sz w:val="24"/>
          <w:szCs w:val="24"/>
          <w:lang w:val="en-AU"/>
        </w:rPr>
        <w:t xml:space="preserve"> </w:t>
      </w:r>
      <w:r w:rsidRPr="34B6667C" w:rsidR="1CA97B56">
        <w:rPr>
          <w:rFonts w:ascii="Arial" w:hAnsi="Arial" w:eastAsia="Arial" w:cs="Arial"/>
          <w:b w:val="0"/>
          <w:bCs w:val="0"/>
          <w:noProof w:val="0"/>
          <w:color w:val="000000" w:themeColor="text1" w:themeTint="FF" w:themeShade="FF"/>
          <w:sz w:val="24"/>
          <w:szCs w:val="24"/>
          <w:lang w:val="en-AU"/>
        </w:rPr>
        <w:t xml:space="preserve">is located on the corner of May Drive and Saw Avenue. This </w:t>
      </w:r>
      <w:r w:rsidRPr="34B6667C" w:rsidR="58A41E9E">
        <w:rPr>
          <w:rFonts w:ascii="Arial" w:hAnsi="Arial" w:eastAsia="Arial" w:cs="Arial"/>
          <w:b w:val="0"/>
          <w:bCs w:val="0"/>
          <w:noProof w:val="0"/>
          <w:color w:val="000000" w:themeColor="text1" w:themeTint="FF" w:themeShade="FF"/>
          <w:sz w:val="24"/>
          <w:szCs w:val="24"/>
          <w:lang w:val="en-AU"/>
        </w:rPr>
        <w:t xml:space="preserve">precinct </w:t>
      </w:r>
      <w:r w:rsidRPr="34B6667C" w:rsidR="09F9EA4C">
        <w:rPr>
          <w:rFonts w:ascii="Arial" w:hAnsi="Arial" w:eastAsia="Arial" w:cs="Arial"/>
          <w:b w:val="0"/>
          <w:bCs w:val="0"/>
          <w:noProof w:val="0"/>
          <w:color w:val="000000" w:themeColor="text1" w:themeTint="FF" w:themeShade="FF"/>
          <w:sz w:val="24"/>
          <w:szCs w:val="24"/>
          <w:lang w:val="en-AU"/>
        </w:rPr>
        <w:t>was de</w:t>
      </w:r>
      <w:r w:rsidRPr="34B6667C" w:rsidR="58A41E9E">
        <w:rPr>
          <w:rFonts w:ascii="Arial" w:hAnsi="Arial" w:eastAsia="Arial" w:cs="Arial"/>
          <w:b w:val="0"/>
          <w:bCs w:val="0"/>
          <w:noProof w:val="0"/>
          <w:color w:val="000000" w:themeColor="text1" w:themeTint="FF" w:themeShade="FF"/>
          <w:sz w:val="24"/>
          <w:szCs w:val="24"/>
          <w:lang w:val="en-AU"/>
        </w:rPr>
        <w:t>veloped with the</w:t>
      </w:r>
      <w:r w:rsidRPr="34B6667C" w:rsidR="770F1707">
        <w:rPr>
          <w:rFonts w:ascii="Arial" w:hAnsi="Arial" w:eastAsia="Arial" w:cs="Arial"/>
          <w:b w:val="0"/>
          <w:bCs w:val="0"/>
          <w:noProof w:val="0"/>
          <w:color w:val="000000" w:themeColor="text1" w:themeTint="FF" w:themeShade="FF"/>
          <w:sz w:val="24"/>
          <w:szCs w:val="24"/>
          <w:lang w:val="en-AU"/>
        </w:rPr>
        <w:t xml:space="preserve"> </w:t>
      </w:r>
      <w:r w:rsidRPr="34B6667C" w:rsidR="58A41E9E">
        <w:rPr>
          <w:rFonts w:ascii="Arial" w:hAnsi="Arial" w:eastAsia="Arial" w:cs="Arial"/>
          <w:b w:val="0"/>
          <w:bCs w:val="0"/>
          <w:noProof w:val="0"/>
          <w:color w:val="000000" w:themeColor="text1" w:themeTint="FF" w:themeShade="FF"/>
          <w:sz w:val="24"/>
          <w:szCs w:val="24"/>
          <w:lang w:val="en-AU"/>
        </w:rPr>
        <w:t>needs of children with disabilities in mind</w:t>
      </w:r>
      <w:r w:rsidRPr="34B6667C" w:rsidR="30C9DDC0">
        <w:rPr>
          <w:rFonts w:ascii="Arial" w:hAnsi="Arial" w:eastAsia="Arial" w:cs="Arial"/>
          <w:b w:val="0"/>
          <w:bCs w:val="0"/>
          <w:noProof w:val="0"/>
          <w:color w:val="000000" w:themeColor="text1" w:themeTint="FF" w:themeShade="FF"/>
          <w:sz w:val="24"/>
          <w:szCs w:val="24"/>
          <w:lang w:val="en-AU"/>
        </w:rPr>
        <w:t>, and features open grassed space, adventure play elements and picnic tables</w:t>
      </w:r>
      <w:r w:rsidRPr="34B6667C" w:rsidR="6E38490E">
        <w:rPr>
          <w:rFonts w:ascii="Arial" w:hAnsi="Arial" w:eastAsia="Arial" w:cs="Arial"/>
          <w:b w:val="0"/>
          <w:bCs w:val="0"/>
          <w:noProof w:val="0"/>
          <w:color w:val="000000" w:themeColor="text1" w:themeTint="FF" w:themeShade="FF"/>
          <w:sz w:val="24"/>
          <w:szCs w:val="24"/>
          <w:lang w:val="en-AU"/>
        </w:rPr>
        <w:t xml:space="preserve">. </w:t>
      </w:r>
    </w:p>
    <w:p w:rsidR="6AFA65CA" w:rsidP="409797CE" w:rsidRDefault="6AFA65CA" w14:paraId="1377C92C" w14:textId="2FC387EA">
      <w:pPr>
        <w:pStyle w:val="ListParagraph"/>
        <w:numPr>
          <w:ilvl w:val="0"/>
          <w:numId w:val="26"/>
        </w:numPr>
        <w:bidi w:val="0"/>
        <w:spacing w:line="276" w:lineRule="auto"/>
        <w:rPr>
          <w:rFonts w:ascii="Arial" w:hAnsi="Arial" w:eastAsia="Arial" w:cs="Arial"/>
          <w:b w:val="0"/>
          <w:bCs w:val="0"/>
          <w:noProof w:val="0"/>
          <w:color w:val="000000" w:themeColor="text1" w:themeTint="FF" w:themeShade="FF"/>
          <w:sz w:val="24"/>
          <w:szCs w:val="24"/>
          <w:lang w:val="en-AU"/>
        </w:rPr>
      </w:pPr>
      <w:r w:rsidRPr="34B6667C" w:rsidR="6AFA65CA">
        <w:rPr>
          <w:rFonts w:ascii="Arial" w:hAnsi="Arial" w:eastAsia="Arial" w:cs="Arial"/>
          <w:b w:val="0"/>
          <w:bCs w:val="0"/>
          <w:noProof w:val="0"/>
          <w:color w:val="000000" w:themeColor="text1" w:themeTint="FF" w:themeShade="FF"/>
          <w:sz w:val="24"/>
          <w:szCs w:val="24"/>
          <w:lang w:val="en-AU"/>
        </w:rPr>
        <w:t>Food and drinks are available for purchase</w:t>
      </w:r>
      <w:r w:rsidRPr="34B6667C" w:rsidR="0EED2193">
        <w:rPr>
          <w:rFonts w:ascii="Arial" w:hAnsi="Arial" w:eastAsia="Arial" w:cs="Arial"/>
          <w:b w:val="0"/>
          <w:bCs w:val="0"/>
          <w:noProof w:val="0"/>
          <w:color w:val="000000" w:themeColor="text1" w:themeTint="FF" w:themeShade="FF"/>
          <w:sz w:val="24"/>
          <w:szCs w:val="24"/>
          <w:lang w:val="en-AU"/>
        </w:rPr>
        <w:t xml:space="preserve"> at the various restaurants and cafes within Kings Park and Botanic Garden including Frasers Restaurant, Botanical Café, Kings Park Kiosk, </w:t>
      </w:r>
      <w:r w:rsidRPr="34B6667C" w:rsidR="0EED2193">
        <w:rPr>
          <w:rFonts w:ascii="Arial" w:hAnsi="Arial" w:eastAsia="Arial" w:cs="Arial"/>
          <w:b w:val="0"/>
          <w:bCs w:val="0"/>
          <w:noProof w:val="0"/>
          <w:color w:val="000000" w:themeColor="text1" w:themeTint="FF" w:themeShade="FF"/>
          <w:sz w:val="24"/>
          <w:szCs w:val="24"/>
          <w:lang w:val="en-AU"/>
        </w:rPr>
        <w:t>Koorak</w:t>
      </w:r>
      <w:r w:rsidRPr="34B6667C" w:rsidR="0EED2193">
        <w:rPr>
          <w:rFonts w:ascii="Arial" w:hAnsi="Arial" w:eastAsia="Arial" w:cs="Arial"/>
          <w:b w:val="0"/>
          <w:bCs w:val="0"/>
          <w:noProof w:val="0"/>
          <w:color w:val="000000" w:themeColor="text1" w:themeTint="FF" w:themeShade="FF"/>
          <w:sz w:val="24"/>
          <w:szCs w:val="24"/>
          <w:lang w:val="en-AU"/>
        </w:rPr>
        <w:t xml:space="preserve"> Café, Zamia Café and Bovell Kiosk. </w:t>
      </w:r>
    </w:p>
    <w:p w:rsidR="0E08E873" w:rsidP="65321D98" w:rsidRDefault="0E08E873" w14:paraId="1F18A110" w14:textId="09454319">
      <w:pPr>
        <w:pStyle w:val="ListParagraph"/>
        <w:numPr>
          <w:ilvl w:val="0"/>
          <w:numId w:val="26"/>
        </w:numPr>
        <w:bidi w:val="0"/>
        <w:spacing w:line="276" w:lineRule="auto"/>
        <w:rPr>
          <w:rFonts w:ascii="Arial" w:hAnsi="Arial" w:eastAsia="Arial" w:cs="Arial"/>
          <w:b w:val="0"/>
          <w:bCs w:val="0"/>
          <w:color w:val="000000" w:themeColor="text1" w:themeTint="FF" w:themeShade="FF"/>
        </w:rPr>
      </w:pPr>
      <w:r w:rsidRPr="34B6667C" w:rsidR="0E08E873">
        <w:rPr>
          <w:rFonts w:ascii="Arial" w:hAnsi="Arial" w:eastAsia="Arial" w:cs="Arial"/>
          <w:b w:val="0"/>
          <w:bCs w:val="0"/>
          <w:color w:val="000000" w:themeColor="text1" w:themeTint="FF" w:themeShade="FF"/>
        </w:rPr>
        <w:t xml:space="preserve">There is plenty of </w:t>
      </w:r>
      <w:commentRangeStart w:id="596147247"/>
      <w:r w:rsidRPr="34B6667C" w:rsidR="0E08E873">
        <w:rPr>
          <w:rFonts w:ascii="Arial" w:hAnsi="Arial" w:eastAsia="Arial" w:cs="Arial"/>
          <w:b w:val="0"/>
          <w:bCs w:val="0"/>
          <w:color w:val="000000" w:themeColor="text1" w:themeTint="FF" w:themeShade="FF"/>
        </w:rPr>
        <w:t>shade</w:t>
      </w:r>
      <w:commentRangeEnd w:id="596147247"/>
      <w:r>
        <w:rPr>
          <w:rStyle w:val="CommentReference"/>
        </w:rPr>
        <w:commentReference w:id="596147247"/>
      </w:r>
      <w:r w:rsidRPr="34B6667C" w:rsidR="0E08E873">
        <w:rPr>
          <w:rFonts w:ascii="Arial" w:hAnsi="Arial" w:eastAsia="Arial" w:cs="Arial"/>
          <w:b w:val="0"/>
          <w:bCs w:val="0"/>
          <w:color w:val="000000" w:themeColor="text1" w:themeTint="FF" w:themeShade="FF"/>
        </w:rPr>
        <w:t xml:space="preserve"> available for picnics and outdoor seating.</w:t>
      </w:r>
    </w:p>
    <w:p w:rsidR="0E08E873" w:rsidP="65321D98" w:rsidRDefault="0E08E873" w14:paraId="18D6553B" w14:textId="183AD70E">
      <w:pPr>
        <w:pStyle w:val="ListParagraph"/>
        <w:numPr>
          <w:ilvl w:val="0"/>
          <w:numId w:val="26"/>
        </w:numPr>
        <w:bidi w:val="0"/>
        <w:spacing w:line="276" w:lineRule="auto"/>
        <w:rPr>
          <w:rFonts w:ascii="Arial" w:hAnsi="Arial" w:eastAsia="Arial" w:cs="Arial"/>
          <w:b w:val="0"/>
          <w:bCs w:val="0"/>
          <w:color w:val="000000" w:themeColor="text1" w:themeTint="FF" w:themeShade="FF"/>
        </w:rPr>
      </w:pPr>
      <w:r w:rsidRPr="34B6667C" w:rsidR="0E08E873">
        <w:rPr>
          <w:rFonts w:ascii="Arial" w:hAnsi="Arial" w:eastAsia="Arial" w:cs="Arial"/>
          <w:b w:val="0"/>
          <w:bCs w:val="0"/>
          <w:i w:val="0"/>
          <w:iCs w:val="0"/>
          <w:caps w:val="0"/>
          <w:smallCaps w:val="0"/>
          <w:noProof w:val="0"/>
          <w:color w:val="202124"/>
          <w:sz w:val="24"/>
          <w:szCs w:val="24"/>
          <w:lang w:val="en-AU"/>
        </w:rPr>
        <w:t>Visitors are welcome to use the free, electric barbecues maintained by the Botanic Gardens and Parks Authority. Free barbecues are located at the Pines Picnic Area, May Drive Parkland, Poolgarla Family Area and Saw Avenue Picnic Area.</w:t>
      </w:r>
    </w:p>
    <w:p w:rsidR="6AFA65CA" w:rsidP="409797CE" w:rsidRDefault="6AFA65CA" w14:paraId="780DF3AC" w14:textId="46713EA3">
      <w:pPr>
        <w:pStyle w:val="ListParagraph"/>
        <w:numPr>
          <w:ilvl w:val="0"/>
          <w:numId w:val="26"/>
        </w:numPr>
        <w:bidi w:val="0"/>
        <w:spacing w:line="276" w:lineRule="auto"/>
        <w:rPr>
          <w:rFonts w:ascii="Arial" w:hAnsi="Arial" w:eastAsia="Arial" w:cs="Arial"/>
          <w:b w:val="0"/>
          <w:bCs w:val="0"/>
          <w:i w:val="0"/>
          <w:iCs w:val="0"/>
          <w:caps w:val="0"/>
          <w:smallCaps w:val="0"/>
          <w:noProof w:val="0"/>
          <w:color w:val="000000" w:themeColor="text1" w:themeTint="FF" w:themeShade="FF"/>
          <w:sz w:val="24"/>
          <w:szCs w:val="24"/>
          <w:highlight w:val="yellow"/>
          <w:lang w:val="en-AU"/>
        </w:rPr>
      </w:pPr>
      <w:r w:rsidRPr="34B6667C" w:rsidR="1F85D64C">
        <w:rPr>
          <w:rFonts w:ascii="Arial" w:hAnsi="Arial" w:eastAsia="Arial" w:cs="Arial"/>
          <w:b w:val="0"/>
          <w:bCs w:val="0"/>
          <w:i w:val="0"/>
          <w:iCs w:val="0"/>
          <w:caps w:val="0"/>
          <w:smallCaps w:val="0"/>
          <w:noProof w:val="0"/>
          <w:color w:val="000000" w:themeColor="text1" w:themeTint="FF" w:themeShade="FF"/>
          <w:sz w:val="24"/>
          <w:szCs w:val="24"/>
          <w:lang w:val="en-AU"/>
        </w:rPr>
        <w:t xml:space="preserve">Free drinking water is located throughout Kings Park and Botanic Garden including within Rio Tinto </w:t>
      </w:r>
      <w:r w:rsidRPr="34B6667C" w:rsidR="1F85D64C">
        <w:rPr>
          <w:rFonts w:ascii="Arial" w:hAnsi="Arial" w:eastAsia="Arial" w:cs="Arial"/>
          <w:b w:val="0"/>
          <w:bCs w:val="0"/>
          <w:i w:val="0"/>
          <w:iCs w:val="0"/>
          <w:caps w:val="0"/>
          <w:smallCaps w:val="0"/>
          <w:noProof w:val="0"/>
          <w:color w:val="000000" w:themeColor="text1" w:themeTint="FF" w:themeShade="FF"/>
          <w:sz w:val="24"/>
          <w:szCs w:val="24"/>
          <w:lang w:val="en-AU"/>
        </w:rPr>
        <w:t>Naturescape</w:t>
      </w:r>
      <w:r w:rsidRPr="34B6667C" w:rsidR="1F85D64C">
        <w:rPr>
          <w:rFonts w:ascii="Arial" w:hAnsi="Arial" w:eastAsia="Arial" w:cs="Arial"/>
          <w:b w:val="0"/>
          <w:bCs w:val="0"/>
          <w:i w:val="0"/>
          <w:iCs w:val="0"/>
          <w:caps w:val="0"/>
          <w:smallCaps w:val="0"/>
          <w:noProof w:val="0"/>
          <w:color w:val="000000" w:themeColor="text1" w:themeTint="FF" w:themeShade="FF"/>
          <w:sz w:val="24"/>
          <w:szCs w:val="24"/>
          <w:lang w:val="en-AU"/>
        </w:rPr>
        <w:t xml:space="preserve"> Kings Park, </w:t>
      </w:r>
      <w:r w:rsidRPr="34B6667C" w:rsidR="1F85D64C">
        <w:rPr>
          <w:rFonts w:ascii="Arial" w:hAnsi="Arial" w:eastAsia="Arial" w:cs="Arial"/>
          <w:b w:val="0"/>
          <w:bCs w:val="0"/>
          <w:i w:val="0"/>
          <w:iCs w:val="0"/>
          <w:caps w:val="0"/>
          <w:smallCaps w:val="0"/>
          <w:noProof w:val="0"/>
          <w:color w:val="000000" w:themeColor="text1" w:themeTint="FF" w:themeShade="FF"/>
          <w:sz w:val="24"/>
          <w:szCs w:val="24"/>
          <w:lang w:val="en-AU"/>
        </w:rPr>
        <w:t>Poolgarla</w:t>
      </w:r>
      <w:r w:rsidRPr="34B6667C" w:rsidR="1F85D64C">
        <w:rPr>
          <w:rFonts w:ascii="Arial" w:hAnsi="Arial" w:eastAsia="Arial" w:cs="Arial"/>
          <w:b w:val="0"/>
          <w:bCs w:val="0"/>
          <w:i w:val="0"/>
          <w:iCs w:val="0"/>
          <w:caps w:val="0"/>
          <w:smallCaps w:val="0"/>
          <w:noProof w:val="0"/>
          <w:color w:val="000000" w:themeColor="text1" w:themeTint="FF" w:themeShade="FF"/>
          <w:sz w:val="24"/>
          <w:szCs w:val="24"/>
          <w:lang w:val="en-AU"/>
        </w:rPr>
        <w:t xml:space="preserve"> Family Area, Fraser Avenue Precinct, Saw Avenue </w:t>
      </w:r>
      <w:r w:rsidRPr="34B6667C" w:rsidR="1F85D64C">
        <w:rPr>
          <w:rFonts w:ascii="Arial" w:hAnsi="Arial" w:eastAsia="Arial" w:cs="Arial"/>
          <w:b w:val="0"/>
          <w:bCs w:val="0"/>
          <w:i w:val="0"/>
          <w:iCs w:val="0"/>
          <w:caps w:val="0"/>
          <w:smallCaps w:val="0"/>
          <w:noProof w:val="0"/>
          <w:color w:val="000000" w:themeColor="text1" w:themeTint="FF" w:themeShade="FF"/>
          <w:sz w:val="24"/>
          <w:szCs w:val="24"/>
          <w:lang w:val="en-AU"/>
        </w:rPr>
        <w:t>Picic</w:t>
      </w:r>
      <w:r w:rsidRPr="34B6667C" w:rsidR="1F85D64C">
        <w:rPr>
          <w:rFonts w:ascii="Arial" w:hAnsi="Arial" w:eastAsia="Arial" w:cs="Arial"/>
          <w:b w:val="0"/>
          <w:bCs w:val="0"/>
          <w:i w:val="0"/>
          <w:iCs w:val="0"/>
          <w:caps w:val="0"/>
          <w:smallCaps w:val="0"/>
          <w:noProof w:val="0"/>
          <w:color w:val="000000" w:themeColor="text1" w:themeTint="FF" w:themeShade="FF"/>
          <w:sz w:val="24"/>
          <w:szCs w:val="24"/>
          <w:lang w:val="en-AU"/>
        </w:rPr>
        <w:t xml:space="preserve"> Area, Ma</w:t>
      </w:r>
      <w:r w:rsidRPr="34B6667C" w:rsidR="13ABA450">
        <w:rPr>
          <w:rFonts w:ascii="Arial" w:hAnsi="Arial" w:eastAsia="Arial" w:cs="Arial"/>
          <w:b w:val="0"/>
          <w:bCs w:val="0"/>
          <w:i w:val="0"/>
          <w:iCs w:val="0"/>
          <w:caps w:val="0"/>
          <w:smallCaps w:val="0"/>
          <w:noProof w:val="0"/>
          <w:color w:val="000000" w:themeColor="text1" w:themeTint="FF" w:themeShade="FF"/>
          <w:sz w:val="24"/>
          <w:szCs w:val="24"/>
          <w:lang w:val="en-AU"/>
        </w:rPr>
        <w:t>y Drive Parkland and the Botanic Garden.</w:t>
      </w:r>
    </w:p>
    <w:p w:rsidR="6BCC70FD" w:rsidP="25C92891" w:rsidRDefault="6BCC70FD" w14:paraId="047E3C5C" w14:textId="5BA4D494">
      <w:pPr>
        <w:pStyle w:val="ListParagraph"/>
        <w:numPr>
          <w:ilvl w:val="0"/>
          <w:numId w:val="26"/>
        </w:numPr>
        <w:bidi w:val="0"/>
        <w:spacing w:before="0" w:beforeAutospacing="off" w:after="0" w:afterAutospacing="off" w:line="276" w:lineRule="auto"/>
        <w:ind w:right="0"/>
        <w:jc w:val="left"/>
        <w:rPr>
          <w:rFonts w:ascii="Arial" w:hAnsi="Arial" w:eastAsia="Arial" w:cs="Arial"/>
          <w:b w:val="0"/>
          <w:bCs w:val="0"/>
          <w:noProof w:val="0"/>
          <w:color w:val="000000" w:themeColor="text1" w:themeTint="FF" w:themeShade="FF"/>
          <w:lang w:val="en-AU"/>
        </w:rPr>
      </w:pPr>
      <w:r w:rsidRPr="48B3364A" w:rsidR="01285278">
        <w:rPr>
          <w:rFonts w:ascii="Arial" w:hAnsi="Arial" w:eastAsia="Arial" w:cs="Arial"/>
          <w:b w:val="0"/>
          <w:bCs w:val="0"/>
          <w:noProof w:val="0"/>
          <w:color w:val="000000" w:themeColor="text1" w:themeTint="FF" w:themeShade="FF"/>
          <w:lang w:val="en-AU"/>
        </w:rPr>
        <w:t xml:space="preserve">Toilet facilities are available throughout Kings Park and Botanic Garden at all major visitor precincts. </w:t>
      </w:r>
      <w:r w:rsidRPr="48B3364A" w:rsidR="4B412707">
        <w:rPr>
          <w:rFonts w:ascii="Arial" w:hAnsi="Arial" w:eastAsia="Arial" w:cs="Arial"/>
          <w:b w:val="0"/>
          <w:bCs w:val="0"/>
          <w:noProof w:val="0"/>
          <w:color w:val="000000" w:themeColor="text1" w:themeTint="FF" w:themeShade="FF"/>
          <w:lang w:val="en-AU"/>
        </w:rPr>
        <w:t>For more information on toilet locations</w:t>
      </w:r>
      <w:r w:rsidRPr="48B3364A" w:rsidR="4B412707">
        <w:rPr>
          <w:rFonts w:ascii="Arial" w:hAnsi="Arial" w:eastAsia="Arial" w:cs="Arial"/>
          <w:b w:val="0"/>
          <w:bCs w:val="0"/>
          <w:noProof w:val="0"/>
          <w:color w:val="000000" w:themeColor="text1" w:themeTint="FF" w:themeShade="FF"/>
          <w:lang w:val="en-AU"/>
        </w:rPr>
        <w:t xml:space="preserve">, </w:t>
      </w:r>
      <w:r w:rsidRPr="48B3364A" w:rsidR="4B412707">
        <w:rPr>
          <w:rFonts w:ascii="Arial" w:hAnsi="Arial" w:eastAsia="Arial" w:cs="Arial"/>
          <w:b w:val="0"/>
          <w:bCs w:val="0"/>
          <w:noProof w:val="0"/>
          <w:color w:val="000000" w:themeColor="text1" w:themeTint="FF" w:themeShade="FF"/>
          <w:lang w:val="en-AU"/>
        </w:rPr>
        <w:t xml:space="preserve">please see page </w:t>
      </w:r>
      <w:r w:rsidRPr="48B3364A" w:rsidR="36E200BA">
        <w:rPr>
          <w:rFonts w:ascii="Arial" w:hAnsi="Arial" w:eastAsia="Arial" w:cs="Arial"/>
          <w:b w:val="0"/>
          <w:bCs w:val="0"/>
          <w:noProof w:val="0"/>
          <w:color w:val="000000" w:themeColor="text1" w:themeTint="FF" w:themeShade="FF"/>
          <w:lang w:val="en-AU"/>
        </w:rPr>
        <w:t>9</w:t>
      </w:r>
      <w:r w:rsidRPr="48B3364A" w:rsidR="4B412707">
        <w:rPr>
          <w:rFonts w:ascii="Arial" w:hAnsi="Arial" w:eastAsia="Arial" w:cs="Arial"/>
          <w:b w:val="0"/>
          <w:bCs w:val="0"/>
          <w:noProof w:val="0"/>
          <w:color w:val="000000" w:themeColor="text1" w:themeTint="FF" w:themeShade="FF"/>
          <w:lang w:val="en-AU"/>
        </w:rPr>
        <w:t>.</w:t>
      </w:r>
      <w:r w:rsidRPr="48B3364A" w:rsidR="4B412707">
        <w:rPr>
          <w:rFonts w:ascii="Arial" w:hAnsi="Arial" w:eastAsia="Arial" w:cs="Arial"/>
          <w:b w:val="0"/>
          <w:bCs w:val="0"/>
          <w:noProof w:val="0"/>
          <w:color w:val="000000" w:themeColor="text1" w:themeTint="FF" w:themeShade="FF"/>
          <w:lang w:val="en-AU"/>
        </w:rPr>
        <w:t xml:space="preserve"> </w:t>
      </w:r>
    </w:p>
    <w:p w:rsidR="7017A31C" w:rsidP="409797CE" w:rsidRDefault="7017A31C" w14:paraId="261D4BE4" w14:textId="4CBCE018">
      <w:pPr>
        <w:pStyle w:val="ListParagraph"/>
        <w:numPr>
          <w:ilvl w:val="0"/>
          <w:numId w:val="26"/>
        </w:numPr>
        <w:bidi w:val="0"/>
        <w:spacing w:before="0" w:beforeAutospacing="off" w:after="0" w:afterAutospacing="off" w:line="276" w:lineRule="auto"/>
        <w:ind w:right="0"/>
        <w:jc w:val="left"/>
        <w:rPr>
          <w:rFonts w:ascii="Arial" w:hAnsi="Arial" w:eastAsia="Arial" w:cs="Arial"/>
          <w:b w:val="1"/>
          <w:bCs w:val="1"/>
          <w:color w:val="000000" w:themeColor="text1" w:themeTint="FF" w:themeShade="FF"/>
        </w:rPr>
      </w:pPr>
      <w:r w:rsidRPr="34B6667C" w:rsidR="7017A31C">
        <w:rPr>
          <w:rFonts w:ascii="Arial" w:hAnsi="Arial" w:eastAsia="Arial" w:cs="Arial"/>
          <w:b w:val="0"/>
          <w:bCs w:val="0"/>
          <w:color w:val="000000" w:themeColor="text1" w:themeTint="FF" w:themeShade="FF"/>
        </w:rPr>
        <w:t xml:space="preserve">Key elements of the park are </w:t>
      </w:r>
      <w:commentRangeStart w:id="1685193803"/>
      <w:r w:rsidRPr="34B6667C" w:rsidR="7017A31C">
        <w:rPr>
          <w:rFonts w:ascii="Arial" w:hAnsi="Arial" w:eastAsia="Arial" w:cs="Arial"/>
          <w:b w:val="0"/>
          <w:bCs w:val="0"/>
          <w:color w:val="000000" w:themeColor="text1" w:themeTint="FF" w:themeShade="FF"/>
        </w:rPr>
        <w:t>signposted</w:t>
      </w:r>
      <w:commentRangeEnd w:id="1685193803"/>
      <w:r>
        <w:rPr>
          <w:rStyle w:val="CommentReference"/>
        </w:rPr>
        <w:commentReference w:id="1685193803"/>
      </w:r>
      <w:r w:rsidRPr="34B6667C" w:rsidR="7017A31C">
        <w:rPr>
          <w:rFonts w:ascii="Arial" w:hAnsi="Arial" w:eastAsia="Arial" w:cs="Arial"/>
          <w:b w:val="0"/>
          <w:bCs w:val="0"/>
          <w:color w:val="000000" w:themeColor="text1" w:themeTint="FF" w:themeShade="FF"/>
        </w:rPr>
        <w:t>, however there are no Braille translations</w:t>
      </w:r>
      <w:r w:rsidRPr="34B6667C" w:rsidR="43396CFF">
        <w:rPr>
          <w:rFonts w:ascii="Arial" w:hAnsi="Arial" w:eastAsia="Arial" w:cs="Arial"/>
          <w:b w:val="0"/>
          <w:bCs w:val="0"/>
          <w:color w:val="000000" w:themeColor="text1" w:themeTint="FF" w:themeShade="FF"/>
        </w:rPr>
        <w:t xml:space="preserve"> or </w:t>
      </w:r>
      <w:commentRangeStart w:id="1636523458"/>
      <w:r w:rsidRPr="34B6667C" w:rsidR="7017A31C">
        <w:rPr>
          <w:rFonts w:ascii="Arial" w:hAnsi="Arial" w:eastAsia="Arial" w:cs="Arial"/>
          <w:b w:val="0"/>
          <w:bCs w:val="0"/>
          <w:color w:val="000000" w:themeColor="text1" w:themeTint="FF" w:themeShade="FF"/>
        </w:rPr>
        <w:t>options</w:t>
      </w:r>
      <w:commentRangeEnd w:id="1636523458"/>
      <w:r>
        <w:rPr>
          <w:rStyle w:val="CommentReference"/>
        </w:rPr>
        <w:commentReference w:id="1636523458"/>
      </w:r>
      <w:r w:rsidRPr="34B6667C" w:rsidR="7017A31C">
        <w:rPr>
          <w:rFonts w:ascii="Arial" w:hAnsi="Arial" w:eastAsia="Arial" w:cs="Arial"/>
          <w:b w:val="0"/>
          <w:bCs w:val="0"/>
          <w:color w:val="000000" w:themeColor="text1" w:themeTint="FF" w:themeShade="FF"/>
        </w:rPr>
        <w:t xml:space="preserve"> for non-English-speaking visitors. </w:t>
      </w:r>
    </w:p>
    <w:p w:rsidR="5C226E5D" w:rsidP="409797CE" w:rsidRDefault="5C226E5D" w14:paraId="15D51948" w14:textId="6119C3D6">
      <w:pPr>
        <w:pStyle w:val="ListParagraph"/>
        <w:numPr>
          <w:ilvl w:val="0"/>
          <w:numId w:val="3"/>
        </w:numPr>
        <w:spacing w:line="276" w:lineRule="auto"/>
        <w:rPr>
          <w:rFonts w:ascii="Arial" w:hAnsi="Arial" w:eastAsia="Arial" w:cs="Arial"/>
          <w:b w:val="0"/>
          <w:bCs w:val="0"/>
          <w:color w:val="000000" w:themeColor="text1" w:themeTint="FF" w:themeShade="FF"/>
        </w:rPr>
      </w:pPr>
      <w:r w:rsidRPr="34B6667C" w:rsidR="5C226E5D">
        <w:rPr>
          <w:rFonts w:ascii="Arial" w:hAnsi="Arial" w:eastAsia="Arial" w:cs="Arial"/>
          <w:b w:val="0"/>
          <w:bCs w:val="0"/>
          <w:color w:val="000000" w:themeColor="text1" w:themeTint="FF" w:themeShade="FF"/>
        </w:rPr>
        <w:t xml:space="preserve">Follow the Kings Park and Botanic Garden Interpretive Trail. This trail follows a mostly flat, even surface making it suitable for prams and wheelchairs. </w:t>
      </w:r>
    </w:p>
    <w:p w:rsidR="03371ABB" w:rsidP="34B6667C" w:rsidRDefault="03371ABB" w14:paraId="61C8568B" w14:textId="2D6E3C00">
      <w:pPr>
        <w:pStyle w:val="ListParagraph"/>
        <w:numPr>
          <w:ilvl w:val="0"/>
          <w:numId w:val="3"/>
        </w:numPr>
        <w:spacing w:line="276" w:lineRule="auto"/>
        <w:rPr>
          <w:rFonts w:ascii="Arial" w:hAnsi="Arial" w:eastAsia="Arial" w:cs="Arial"/>
          <w:b w:val="0"/>
          <w:bCs w:val="0"/>
          <w:color w:val="000000" w:themeColor="text1" w:themeTint="FF" w:themeShade="FF"/>
        </w:rPr>
      </w:pPr>
      <w:r w:rsidRPr="34B6667C" w:rsidR="03371ABB">
        <w:rPr>
          <w:rFonts w:ascii="Arial" w:hAnsi="Arial" w:eastAsia="Arial" w:cs="Arial"/>
          <w:b w:val="0"/>
          <w:bCs w:val="0"/>
          <w:color w:val="000000" w:themeColor="text1" w:themeTint="FF" w:themeShade="FF"/>
        </w:rPr>
        <w:t xml:space="preserve">The Botanic Garden and Parks Authority welcomes visitors from all walks of life to Kings Park and is committed to ensuring that people with disabilities, their families and carers have the same opportunities as other people to access services, facilities, events and information. For more information, please visit the </w:t>
      </w:r>
      <w:r w:rsidRPr="34B6667C" w:rsidR="03371ABB">
        <w:rPr>
          <w:rFonts w:ascii="Arial" w:hAnsi="Arial" w:eastAsia="Arial" w:cs="Arial"/>
          <w:b w:val="0"/>
          <w:bCs w:val="0"/>
          <w:color w:val="000000" w:themeColor="text1" w:themeTint="FF" w:themeShade="FF"/>
        </w:rPr>
        <w:t>Kin</w:t>
      </w:r>
      <w:r w:rsidRPr="34B6667C" w:rsidR="79961C97">
        <w:rPr>
          <w:rFonts w:ascii="Arial" w:hAnsi="Arial" w:eastAsia="Arial" w:cs="Arial"/>
          <w:b w:val="0"/>
          <w:bCs w:val="0"/>
          <w:color w:val="000000" w:themeColor="text1" w:themeTint="FF" w:themeShade="FF"/>
        </w:rPr>
        <w:t>gs</w:t>
      </w:r>
      <w:r w:rsidRPr="34B6667C" w:rsidR="03371ABB">
        <w:rPr>
          <w:rFonts w:ascii="Arial" w:hAnsi="Arial" w:eastAsia="Arial" w:cs="Arial"/>
          <w:b w:val="0"/>
          <w:bCs w:val="0"/>
          <w:color w:val="000000" w:themeColor="text1" w:themeTint="FF" w:themeShade="FF"/>
        </w:rPr>
        <w:t xml:space="preserve"> Park and Botanic Garden </w:t>
      </w:r>
      <w:hyperlink r:id="Rea374b179f5d41e2">
        <w:r w:rsidRPr="34B6667C" w:rsidR="03371ABB">
          <w:rPr>
            <w:rStyle w:val="Hyperlink"/>
            <w:rFonts w:ascii="Arial" w:hAnsi="Arial" w:eastAsia="Arial" w:cs="Arial"/>
            <w:b w:val="0"/>
            <w:bCs w:val="0"/>
          </w:rPr>
          <w:t>website.</w:t>
        </w:r>
      </w:hyperlink>
      <w:r w:rsidRPr="34B6667C" w:rsidR="03371ABB">
        <w:rPr>
          <w:rFonts w:ascii="Arial" w:hAnsi="Arial" w:eastAsia="Arial" w:cs="Arial"/>
          <w:b w:val="0"/>
          <w:bCs w:val="0"/>
          <w:color w:val="000000" w:themeColor="text1" w:themeTint="FF" w:themeShade="FF"/>
        </w:rPr>
        <w:t xml:space="preserve"> </w:t>
      </w:r>
    </w:p>
    <w:p w:rsidR="00B74A12" w:rsidP="0F6D6C0B" w:rsidRDefault="00B74A12" w14:paraId="07E5557D" w14:textId="40B1C4EC">
      <w:pPr>
        <w:pStyle w:val="Normal"/>
        <w:spacing w:line="276" w:lineRule="auto"/>
        <w:ind w:left="0"/>
        <w:rPr>
          <w:rFonts w:ascii="Arial" w:hAnsi="Arial" w:eastAsia="Arial" w:cs="Arial"/>
          <w:b w:val="1"/>
          <w:bCs w:val="1"/>
          <w:color w:val="000000" w:themeColor="text1"/>
        </w:rPr>
      </w:pPr>
    </w:p>
    <w:p w:rsidR="7017A31C" w:rsidP="0F6D6C0B" w:rsidRDefault="7017A31C" w14:paraId="06F138B9" w14:textId="17DD1D60">
      <w:pPr>
        <w:pStyle w:val="Normal"/>
        <w:rPr>
          <w:rFonts w:ascii="Arial" w:hAnsi="Arial" w:eastAsia="Arial" w:cs="Arial"/>
          <w:noProof w:val="0"/>
          <w:color w:val="000000" w:themeColor="text1" w:themeTint="FF" w:themeShade="FF"/>
          <w:lang w:val="en-AU"/>
        </w:rPr>
      </w:pPr>
      <w:r w:rsidRPr="7FD69309" w:rsidR="7017A31C">
        <w:rPr>
          <w:rFonts w:ascii="Arial" w:hAnsi="Arial" w:eastAsia="Arial" w:cs="Arial"/>
          <w:noProof w:val="0"/>
          <w:color w:val="000000" w:themeColor="text1" w:themeTint="FF" w:themeShade="FF"/>
          <w:lang w:val="en-AU"/>
        </w:rPr>
        <w:t xml:space="preserve">A communication board has been placed at the end of this document for your use at </w:t>
      </w:r>
      <w:r w:rsidRPr="7FD69309" w:rsidR="03DF3216">
        <w:rPr>
          <w:rFonts w:ascii="Arial" w:hAnsi="Arial" w:eastAsia="Arial" w:cs="Arial"/>
          <w:noProof w:val="0"/>
          <w:color w:val="000000" w:themeColor="text1" w:themeTint="FF" w:themeShade="FF"/>
          <w:lang w:val="en-AU"/>
        </w:rPr>
        <w:t xml:space="preserve">Kings Park and Botanic Garden. </w:t>
      </w:r>
    </w:p>
    <w:p w:rsidR="7FD69309" w:rsidP="7FD69309" w:rsidRDefault="7FD69309" w14:paraId="0ADF65A9" w14:textId="5EF7F5EA">
      <w:pPr>
        <w:pStyle w:val="Normal"/>
        <w:rPr>
          <w:rFonts w:ascii="Arial" w:hAnsi="Arial" w:eastAsia="Arial" w:cs="Arial"/>
          <w:noProof w:val="0"/>
          <w:color w:val="000000" w:themeColor="text1" w:themeTint="FF" w:themeShade="FF"/>
          <w:lang w:val="en-AU"/>
        </w:rPr>
      </w:pPr>
    </w:p>
    <w:p w:rsidR="7017A31C" w:rsidP="7FD69309" w:rsidRDefault="7017A31C" w14:paraId="499BF5F2" w14:textId="20E8BD2A">
      <w:pPr>
        <w:pStyle w:val="Normal"/>
        <w:rPr>
          <w:rFonts w:ascii="Arial" w:hAnsi="Arial" w:eastAsia="Arial" w:cs="Arial"/>
        </w:rPr>
      </w:pPr>
      <w:r w:rsidRPr="7FD69309">
        <w:rPr>
          <w:rFonts w:ascii="Arial" w:hAnsi="Arial" w:eastAsia="Arial" w:cs="Arial"/>
        </w:rPr>
        <w:br w:type="page"/>
      </w:r>
    </w:p>
    <w:p w:rsidR="00703CE9" w:rsidP="0F6D6C0B" w:rsidRDefault="00703CE9" w14:paraId="32CBCE7F" w14:textId="6FB82EB9" w14:noSpellErr="1">
      <w:pPr>
        <w:spacing w:line="276" w:lineRule="auto"/>
        <w:rPr>
          <w:rFonts w:ascii="Arial" w:hAnsi="Arial" w:eastAsia="Arial" w:cs="Arial"/>
          <w:b w:val="1"/>
          <w:bCs w:val="1"/>
          <w:color w:val="000000" w:themeColor="text1"/>
          <w:sz w:val="32"/>
          <w:szCs w:val="32"/>
        </w:rPr>
      </w:pPr>
      <w:r w:rsidRPr="0F6D6C0B" w:rsidR="00703CE9">
        <w:rPr>
          <w:rFonts w:ascii="Arial" w:hAnsi="Arial" w:eastAsia="Arial" w:cs="Arial"/>
          <w:b w:val="1"/>
          <w:bCs w:val="1"/>
          <w:color w:val="000000" w:themeColor="text1" w:themeTint="FF" w:themeShade="FF"/>
          <w:sz w:val="32"/>
          <w:szCs w:val="32"/>
        </w:rPr>
        <w:t>When We Get There</w:t>
      </w:r>
    </w:p>
    <w:p w:rsidR="00703CE9" w:rsidP="0F6D6C0B" w:rsidRDefault="00703CE9" w14:paraId="00B7BDE0" w14:textId="77777777" w14:noSpellErr="1">
      <w:pPr>
        <w:spacing w:line="276" w:lineRule="auto"/>
        <w:rPr>
          <w:rFonts w:ascii="Arial" w:hAnsi="Arial" w:eastAsia="Arial" w:cs="Arial"/>
          <w:b w:val="1"/>
          <w:bCs w:val="1"/>
          <w:color w:val="000000" w:themeColor="text1"/>
          <w:sz w:val="32"/>
          <w:szCs w:val="32"/>
        </w:rPr>
      </w:pPr>
    </w:p>
    <w:p w:rsidR="0DC72EC5" w:rsidP="48B3364A" w:rsidRDefault="0DC72EC5" w14:paraId="5ABCDE63" w14:textId="3AC8B100">
      <w:pPr>
        <w:spacing w:before="0" w:beforeAutospacing="off" w:after="0" w:afterAutospacing="off" w:line="276" w:lineRule="auto"/>
        <w:ind/>
        <w:rPr>
          <w:rFonts w:ascii="Arial" w:hAnsi="Arial" w:eastAsia="Arial" w:cs="Arial"/>
          <w:noProof w:val="0"/>
          <w:sz w:val="24"/>
          <w:szCs w:val="24"/>
          <w:lang w:val="en-AU"/>
        </w:rPr>
      </w:pPr>
      <w:r w:rsidRPr="48B3364A" w:rsidR="2030AD51">
        <w:rPr>
          <w:rFonts w:ascii="Arial" w:hAnsi="Arial" w:eastAsia="Arial" w:cs="Arial"/>
          <w:b w:val="0"/>
          <w:bCs w:val="0"/>
          <w:i w:val="0"/>
          <w:iCs w:val="0"/>
          <w:caps w:val="0"/>
          <w:smallCaps w:val="0"/>
          <w:noProof w:val="0"/>
          <w:color w:val="000000" w:themeColor="text1" w:themeTint="FF" w:themeShade="FF"/>
          <w:sz w:val="24"/>
          <w:szCs w:val="24"/>
          <w:lang w:val="en-AU"/>
        </w:rPr>
        <w:t xml:space="preserve">A map of Kings Park and Botanic Garden is </w:t>
      </w:r>
      <w:r w:rsidRPr="48B3364A" w:rsidR="2030AD51">
        <w:rPr>
          <w:rFonts w:ascii="Arial" w:hAnsi="Arial" w:eastAsia="Arial" w:cs="Arial"/>
          <w:b w:val="0"/>
          <w:bCs w:val="0"/>
          <w:i w:val="0"/>
          <w:iCs w:val="0"/>
          <w:caps w:val="0"/>
          <w:smallCaps w:val="0"/>
          <w:noProof w:val="0"/>
          <w:color w:val="000000" w:themeColor="text1" w:themeTint="FF" w:themeShade="FF"/>
          <w:sz w:val="24"/>
          <w:szCs w:val="24"/>
          <w:lang w:val="en-AU"/>
        </w:rPr>
        <w:t>located</w:t>
      </w:r>
      <w:r w:rsidRPr="48B3364A" w:rsidR="2030AD51">
        <w:rPr>
          <w:rFonts w:ascii="Arial" w:hAnsi="Arial" w:eastAsia="Arial" w:cs="Arial"/>
          <w:b w:val="0"/>
          <w:bCs w:val="0"/>
          <w:i w:val="0"/>
          <w:iCs w:val="0"/>
          <w:caps w:val="0"/>
          <w:smallCaps w:val="0"/>
          <w:noProof w:val="0"/>
          <w:color w:val="000000" w:themeColor="text1" w:themeTint="FF" w:themeShade="FF"/>
          <w:sz w:val="24"/>
          <w:szCs w:val="24"/>
          <w:lang w:val="en-AU"/>
        </w:rPr>
        <w:t xml:space="preserve"> in the PDF version of this document.</w:t>
      </w:r>
    </w:p>
    <w:p w:rsidR="0DC72EC5" w:rsidP="7FD69309" w:rsidRDefault="0DC72EC5" w14:paraId="2BE018E4" w14:textId="2E184C17">
      <w:pPr>
        <w:pStyle w:val="Normal"/>
        <w:spacing w:before="0" w:beforeAutospacing="off" w:after="0" w:afterAutospacing="off" w:line="276" w:lineRule="auto"/>
        <w:ind w:left="0" w:right="0"/>
        <w:jc w:val="left"/>
        <w:rPr>
          <w:rFonts w:ascii="Arial" w:hAnsi="Arial" w:eastAsia="Arial" w:cs="Arial"/>
          <w:color w:val="FF0000"/>
        </w:rPr>
      </w:pPr>
    </w:p>
    <w:p w:rsidR="7FD69309" w:rsidP="7FD69309" w:rsidRDefault="7FD69309" w14:paraId="6B9F15A5" w14:textId="45A52B2B">
      <w:pPr>
        <w:pStyle w:val="Normal"/>
        <w:spacing w:before="0" w:beforeAutospacing="off" w:after="0" w:afterAutospacing="off" w:line="276" w:lineRule="auto"/>
        <w:ind w:left="0" w:right="0"/>
        <w:jc w:val="left"/>
        <w:rPr>
          <w:rFonts w:ascii="Arial" w:hAnsi="Arial" w:eastAsia="Arial" w:cs="Arial"/>
          <w:color w:val="FF0000"/>
        </w:rPr>
      </w:pPr>
    </w:p>
    <w:p w:rsidR="00E83428" w:rsidP="0F6D6C0B" w:rsidRDefault="00E83428" w14:paraId="176137E0" w14:textId="77777777" w14:noSpellErr="1">
      <w:pPr>
        <w:rPr>
          <w:rFonts w:ascii="Arial" w:hAnsi="Arial" w:eastAsia="Arial" w:cs="Arial"/>
          <w:b w:val="1"/>
          <w:bCs w:val="1"/>
          <w:color w:val="000000" w:themeColor="text1"/>
        </w:rPr>
      </w:pPr>
      <w:r w:rsidRPr="0F6D6C0B">
        <w:rPr>
          <w:rFonts w:ascii="Arial" w:hAnsi="Arial" w:eastAsia="Arial" w:cs="Arial"/>
          <w:b w:val="1"/>
          <w:bCs w:val="1"/>
          <w:color w:val="000000" w:themeColor="text1" w:themeTint="FF" w:themeShade="FF"/>
        </w:rPr>
        <w:br w:type="page"/>
      </w:r>
    </w:p>
    <w:p w:rsidRPr="00703CE9" w:rsidR="00CD4B21" w:rsidP="409797CE" w:rsidRDefault="00CD4B21" w14:paraId="63A114FA" w14:textId="4475F34F">
      <w:pPr>
        <w:pStyle w:val="Normal"/>
        <w:spacing w:before="0" w:beforeAutospacing="off" w:after="0" w:afterAutospacing="off" w:line="276" w:lineRule="auto"/>
        <w:ind w:left="0"/>
        <w:rPr>
          <w:rFonts w:ascii="Arial" w:hAnsi="Arial" w:eastAsia="Arial" w:cs="Arial"/>
          <w:b w:val="1"/>
          <w:bCs w:val="1"/>
          <w:color w:val="000000" w:themeColor="text1" w:themeTint="FF" w:themeShade="FF"/>
          <w:sz w:val="28"/>
          <w:szCs w:val="28"/>
        </w:rPr>
      </w:pPr>
      <w:commentRangeStart w:id="1060088103"/>
      <w:r w:rsidRPr="7895A819" w:rsidR="34191A74">
        <w:rPr>
          <w:rFonts w:ascii="Arial" w:hAnsi="Arial" w:eastAsia="Arial" w:cs="Arial"/>
          <w:b w:val="1"/>
          <w:bCs w:val="1"/>
          <w:color w:val="000000" w:themeColor="text1" w:themeTint="FF" w:themeShade="FF"/>
          <w:sz w:val="28"/>
          <w:szCs w:val="28"/>
        </w:rPr>
        <w:t xml:space="preserve">Nature Engagement and Recreational Activities </w:t>
      </w:r>
      <w:commentRangeEnd w:id="1060088103"/>
      <w:r>
        <w:rPr>
          <w:rStyle w:val="CommentReference"/>
        </w:rPr>
        <w:commentReference w:id="1060088103"/>
      </w:r>
    </w:p>
    <w:tbl>
      <w:tblPr>
        <w:tblStyle w:val="TableNormal"/>
        <w:bidiVisual w:val="0"/>
        <w:tblW w:w="0" w:type="auto"/>
        <w:tblLayout w:type="fixed"/>
        <w:tblLook w:val="0600" w:firstRow="0" w:lastRow="0" w:firstColumn="0" w:lastColumn="0" w:noHBand="1" w:noVBand="1"/>
      </w:tblPr>
      <w:tblGrid>
        <w:gridCol w:w="9360"/>
      </w:tblGrid>
      <w:tr w:rsidR="409797CE" w:rsidTr="28B4CBFA" w14:paraId="7A3C6903">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2FEC6015" w:rsidP="409797CE" w:rsidRDefault="2FEC6015" w14:paraId="6DA24178" w14:textId="6B30E473">
            <w:pPr>
              <w:pStyle w:val="Normal"/>
              <w:bidi w:val="0"/>
              <w:spacing w:before="0" w:beforeAutospacing="off" w:after="0" w:afterAutospacing="off" w:line="276" w:lineRule="auto"/>
              <w:ind w:left="0" w:right="0"/>
              <w:jc w:val="left"/>
              <w:rPr>
                <w:rFonts w:ascii="Helvetica Neue" w:hAnsi="Helvetica Neue" w:eastAsia="Helvetica Neue" w:cs="Helvetica Neue"/>
                <w:b w:val="1"/>
                <w:bCs w:val="1"/>
                <w:sz w:val="26"/>
                <w:szCs w:val="26"/>
                <w:lang w:val="en"/>
              </w:rPr>
            </w:pPr>
            <w:r w:rsidRPr="409797CE" w:rsidR="2FEC6015">
              <w:rPr>
                <w:rFonts w:ascii="Helvetica Neue" w:hAnsi="Helvetica Neue" w:eastAsia="Helvetica Neue" w:cs="Helvetica Neue"/>
                <w:b w:val="1"/>
                <w:bCs w:val="1"/>
                <w:sz w:val="26"/>
                <w:szCs w:val="26"/>
                <w:lang w:val="en"/>
              </w:rPr>
              <w:t>Sensory Guide (w icons)</w:t>
            </w:r>
          </w:p>
          <w:p w:rsidR="2FEC6015" w:rsidP="409797CE" w:rsidRDefault="2FEC6015" w14:paraId="19AB9015" w14:textId="29AAF530">
            <w:pPr>
              <w:spacing w:line="276" w:lineRule="auto"/>
              <w:ind w:left="0"/>
              <w:rPr>
                <w:rFonts w:ascii="Arial" w:hAnsi="Arial" w:eastAsia="Arial" w:cs="Arial"/>
                <w:b w:val="0"/>
                <w:bCs w:val="0"/>
                <w:color w:val="000000" w:themeColor="text1" w:themeTint="FF" w:themeShade="FF"/>
              </w:rPr>
            </w:pPr>
            <w:r w:rsidRPr="409797CE" w:rsidR="2FEC6015">
              <w:rPr>
                <w:rFonts w:ascii="Arial" w:hAnsi="Arial" w:eastAsia="Arial" w:cs="Arial"/>
                <w:b w:val="1"/>
                <w:bCs w:val="1"/>
                <w:color w:val="000000" w:themeColor="text1" w:themeTint="FF" w:themeShade="FF"/>
              </w:rPr>
              <w:t xml:space="preserve">Feel: </w:t>
            </w:r>
            <w:r w:rsidRPr="409797CE" w:rsidR="2FEC6015">
              <w:rPr>
                <w:rFonts w:ascii="Arial" w:hAnsi="Arial" w:eastAsia="Arial" w:cs="Arial"/>
                <w:b w:val="0"/>
                <w:bCs w:val="0"/>
                <w:color w:val="000000" w:themeColor="text1" w:themeTint="FF" w:themeShade="FF"/>
              </w:rPr>
              <w:t xml:space="preserve">Change in ground surface. Increased body temperature. Increased heart rate. Nature. Shared personal space. Uneven terrain. Weather. </w:t>
            </w:r>
          </w:p>
          <w:p w:rsidR="2FEC6015" w:rsidP="409797CE" w:rsidRDefault="2FEC6015" w14:paraId="5CE0FAE6" w14:textId="63633849">
            <w:pPr>
              <w:spacing w:line="276" w:lineRule="auto"/>
              <w:ind w:firstLine="0"/>
              <w:rPr>
                <w:rFonts w:ascii="Arial" w:hAnsi="Arial" w:eastAsia="Arial" w:cs="Arial"/>
                <w:color w:val="000000" w:themeColor="text1" w:themeTint="FF" w:themeShade="FF"/>
              </w:rPr>
            </w:pPr>
            <w:r w:rsidRPr="409797CE" w:rsidR="2FEC6015">
              <w:rPr>
                <w:rFonts w:ascii="Arial" w:hAnsi="Arial" w:eastAsia="Arial" w:cs="Arial"/>
                <w:b w:val="1"/>
                <w:bCs w:val="1"/>
                <w:color w:val="000000" w:themeColor="text1" w:themeTint="FF" w:themeShade="FF"/>
              </w:rPr>
              <w:t>Sounds:</w:t>
            </w:r>
            <w:r w:rsidRPr="409797CE" w:rsidR="2FEC6015">
              <w:rPr>
                <w:rFonts w:ascii="Arial" w:hAnsi="Arial" w:eastAsia="Arial" w:cs="Arial"/>
                <w:color w:val="000000" w:themeColor="text1" w:themeTint="FF" w:themeShade="FF"/>
              </w:rPr>
              <w:t xml:space="preserve"> Children playing. Nature. People. Wildlife. </w:t>
            </w:r>
          </w:p>
          <w:p w:rsidR="2FEC6015" w:rsidP="28B4CBFA" w:rsidRDefault="2FEC6015" w14:paraId="47971D8C" w14:textId="4ADA774B">
            <w:pPr>
              <w:spacing w:line="276" w:lineRule="auto"/>
              <w:ind w:firstLine="0"/>
              <w:rPr>
                <w:rFonts w:ascii="Arial" w:hAnsi="Arial" w:eastAsia="Arial" w:cs="Arial"/>
                <w:b w:val="0"/>
                <w:bCs w:val="0"/>
                <w:color w:val="000000" w:themeColor="text1" w:themeTint="FF" w:themeShade="FF"/>
              </w:rPr>
            </w:pPr>
            <w:r w:rsidRPr="28B4CBFA" w:rsidR="48CB3208">
              <w:rPr>
                <w:rFonts w:ascii="Arial" w:hAnsi="Arial" w:eastAsia="Arial" w:cs="Arial"/>
                <w:b w:val="1"/>
                <w:bCs w:val="1"/>
                <w:color w:val="000000" w:themeColor="text1" w:themeTint="FF" w:themeShade="FF"/>
              </w:rPr>
              <w:t xml:space="preserve">Sights: </w:t>
            </w:r>
            <w:r w:rsidRPr="28B4CBFA" w:rsidR="48CB3208">
              <w:rPr>
                <w:rFonts w:ascii="Arial" w:hAnsi="Arial" w:eastAsia="Arial" w:cs="Arial"/>
                <w:b w:val="0"/>
                <w:bCs w:val="0"/>
                <w:color w:val="000000" w:themeColor="text1" w:themeTint="FF" w:themeShade="FF"/>
              </w:rPr>
              <w:t>Glare. Nature. People. Varied natural l</w:t>
            </w:r>
            <w:r w:rsidRPr="28B4CBFA" w:rsidR="34669F47">
              <w:rPr>
                <w:rFonts w:ascii="Arial" w:hAnsi="Arial" w:eastAsia="Arial" w:cs="Arial"/>
                <w:b w:val="0"/>
                <w:bCs w:val="0"/>
                <w:color w:val="000000" w:themeColor="text1" w:themeTint="FF" w:themeShade="FF"/>
              </w:rPr>
              <w:t>ight</w:t>
            </w:r>
            <w:r w:rsidRPr="28B4CBFA" w:rsidR="48CB3208">
              <w:rPr>
                <w:rFonts w:ascii="Arial" w:hAnsi="Arial" w:eastAsia="Arial" w:cs="Arial"/>
                <w:b w:val="0"/>
                <w:bCs w:val="0"/>
                <w:color w:val="000000" w:themeColor="text1" w:themeTint="FF" w:themeShade="FF"/>
              </w:rPr>
              <w:t xml:space="preserve">. Wildlife. </w:t>
            </w:r>
          </w:p>
          <w:p w:rsidR="2FEC6015" w:rsidP="409797CE" w:rsidRDefault="2FEC6015" w14:paraId="3B215F96" w14:textId="1558DDE4">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rPr>
            </w:pPr>
            <w:r w:rsidRPr="28B4CBFA" w:rsidR="48CB3208">
              <w:rPr>
                <w:rFonts w:ascii="Arial" w:hAnsi="Arial" w:eastAsia="Arial" w:cs="Arial"/>
                <w:b w:val="1"/>
                <w:bCs w:val="1"/>
                <w:color w:val="000000" w:themeColor="text1" w:themeTint="FF" w:themeShade="FF"/>
              </w:rPr>
              <w:t xml:space="preserve">Smells: </w:t>
            </w:r>
            <w:r w:rsidRPr="28B4CBFA" w:rsidR="48CB3208">
              <w:rPr>
                <w:rFonts w:ascii="Arial" w:hAnsi="Arial" w:eastAsia="Arial" w:cs="Arial"/>
                <w:b w:val="0"/>
                <w:bCs w:val="0"/>
                <w:color w:val="000000" w:themeColor="text1" w:themeTint="FF" w:themeShade="FF"/>
              </w:rPr>
              <w:t>Nature</w:t>
            </w:r>
            <w:r w:rsidRPr="28B4CBFA" w:rsidR="2D0A4557">
              <w:rPr>
                <w:rFonts w:ascii="Arial" w:hAnsi="Arial" w:eastAsia="Arial" w:cs="Arial"/>
                <w:b w:val="0"/>
                <w:bCs w:val="0"/>
                <w:color w:val="000000" w:themeColor="text1" w:themeTint="FF" w:themeShade="FF"/>
              </w:rPr>
              <w:t>.</w:t>
            </w:r>
          </w:p>
        </w:tc>
      </w:tr>
    </w:tbl>
    <w:p w:rsidRPr="00703CE9" w:rsidR="00CD4B21" w:rsidP="409797CE" w:rsidRDefault="00CD4B21" w14:paraId="11B55692" w14:textId="00C87560">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rPr>
      </w:pPr>
    </w:p>
    <w:p w:rsidR="0F6D6C0B" w:rsidP="409797CE" w:rsidRDefault="0F6D6C0B" w14:paraId="2D768C0B" w14:textId="1BDEAC28">
      <w:pPr>
        <w:pStyle w:val="ListParagraph"/>
        <w:numPr>
          <w:ilvl w:val="0"/>
          <w:numId w:val="8"/>
        </w:numPr>
        <w:bidi w:val="0"/>
        <w:spacing w:before="0" w:beforeAutospacing="off" w:after="0" w:afterAutospacing="off" w:line="276" w:lineRule="auto"/>
        <w:ind w:left="720" w:right="0" w:hanging="360"/>
        <w:jc w:val="left"/>
        <w:rPr>
          <w:rFonts w:ascii="Arial" w:hAnsi="Arial" w:eastAsia="Arial" w:cs="Arial"/>
          <w:b w:val="0"/>
          <w:bCs w:val="0"/>
          <w:noProof w:val="0"/>
          <w:color w:val="000000" w:themeColor="text1" w:themeTint="FF" w:themeShade="FF"/>
          <w:sz w:val="24"/>
          <w:szCs w:val="24"/>
          <w:lang w:val="en-AU"/>
        </w:rPr>
      </w:pPr>
      <w:r w:rsidRPr="409797CE" w:rsidR="14D34329">
        <w:rPr>
          <w:rFonts w:ascii="Arial" w:hAnsi="Arial" w:eastAsia="Arial" w:cs="Arial"/>
          <w:b w:val="0"/>
          <w:bCs w:val="0"/>
          <w:noProof w:val="0"/>
          <w:color w:val="000000" w:themeColor="text1" w:themeTint="FF" w:themeShade="FF"/>
          <w:sz w:val="24"/>
          <w:szCs w:val="24"/>
          <w:lang w:val="en-AU"/>
        </w:rPr>
        <w:t>There are over seventy species of birds that flit about the park, from common species like the western wattlebird, grey fantail and tawny frogmouth, to the endangered Carnaby’s black cockatoo.</w:t>
      </w:r>
      <w:r w:rsidRPr="409797CE" w:rsidR="14D34329">
        <w:rPr>
          <w:rFonts w:ascii="Arial" w:hAnsi="Arial" w:eastAsia="Arial" w:cs="Arial"/>
          <w:b w:val="0"/>
          <w:bCs w:val="0"/>
          <w:noProof w:val="0"/>
          <w:color w:val="000000" w:themeColor="text1" w:themeTint="FF" w:themeShade="FF"/>
          <w:sz w:val="24"/>
          <w:szCs w:val="24"/>
          <w:lang w:val="en"/>
        </w:rPr>
        <w:t xml:space="preserve"> Birds you’re most likely to see include the kookaburra, Australian magpie, Australian raven, </w:t>
      </w:r>
      <w:proofErr w:type="spellStart"/>
      <w:r w:rsidRPr="409797CE" w:rsidR="14D34329">
        <w:rPr>
          <w:rFonts w:ascii="Arial" w:hAnsi="Arial" w:eastAsia="Arial" w:cs="Arial"/>
          <w:b w:val="0"/>
          <w:bCs w:val="0"/>
          <w:noProof w:val="0"/>
          <w:color w:val="000000" w:themeColor="text1" w:themeTint="FF" w:themeShade="FF"/>
          <w:sz w:val="24"/>
          <w:szCs w:val="24"/>
          <w:lang w:val="en"/>
        </w:rPr>
        <w:t>galah</w:t>
      </w:r>
      <w:proofErr w:type="spellEnd"/>
      <w:r w:rsidRPr="409797CE" w:rsidR="14D34329">
        <w:rPr>
          <w:rFonts w:ascii="Arial" w:hAnsi="Arial" w:eastAsia="Arial" w:cs="Arial"/>
          <w:b w:val="0"/>
          <w:bCs w:val="0"/>
          <w:noProof w:val="0"/>
          <w:color w:val="000000" w:themeColor="text1" w:themeTint="FF" w:themeShade="FF"/>
          <w:sz w:val="24"/>
          <w:szCs w:val="24"/>
          <w:lang w:val="en"/>
        </w:rPr>
        <w:t xml:space="preserve"> and rainbow lorikeet.</w:t>
      </w:r>
    </w:p>
    <w:p w:rsidR="0F6D6C0B" w:rsidP="409797CE" w:rsidRDefault="0F6D6C0B" w14:paraId="3DDD339D" w14:textId="481501AF">
      <w:pPr>
        <w:pStyle w:val="ListParagraph"/>
        <w:numPr>
          <w:ilvl w:val="0"/>
          <w:numId w:val="8"/>
        </w:numPr>
        <w:bidi w:val="0"/>
        <w:spacing w:before="0" w:beforeAutospacing="off" w:after="0" w:afterAutospacing="off" w:line="276" w:lineRule="auto"/>
        <w:ind w:left="720" w:right="0" w:hanging="360"/>
        <w:jc w:val="left"/>
        <w:rPr>
          <w:rFonts w:ascii="Arial" w:hAnsi="Arial" w:eastAsia="Arial" w:cs="Arial"/>
          <w:b w:val="0"/>
          <w:bCs w:val="0"/>
          <w:noProof w:val="0"/>
          <w:color w:val="000000" w:themeColor="text1" w:themeTint="FF" w:themeShade="FF"/>
          <w:sz w:val="24"/>
          <w:szCs w:val="24"/>
          <w:lang w:val="en"/>
        </w:rPr>
      </w:pPr>
      <w:r w:rsidRPr="409797CE" w:rsidR="14D34329">
        <w:rPr>
          <w:rFonts w:ascii="Arial" w:hAnsi="Arial" w:eastAsia="Arial" w:cs="Arial"/>
          <w:b w:val="0"/>
          <w:bCs w:val="0"/>
          <w:noProof w:val="0"/>
          <w:color w:val="000000" w:themeColor="text1" w:themeTint="FF" w:themeShade="FF"/>
          <w:sz w:val="24"/>
          <w:szCs w:val="24"/>
          <w:lang w:val="en"/>
        </w:rPr>
        <w:t>There are twenty reptile species and hundreds of different invertebrates.</w:t>
      </w:r>
    </w:p>
    <w:p w:rsidR="0F6D6C0B" w:rsidP="409797CE" w:rsidRDefault="0F6D6C0B" w14:paraId="5B0D707F" w14:textId="0B144C9D">
      <w:pPr>
        <w:pStyle w:val="ListParagraph"/>
        <w:numPr>
          <w:ilvl w:val="0"/>
          <w:numId w:val="8"/>
        </w:numPr>
        <w:bidi w:val="0"/>
        <w:spacing w:before="0" w:beforeAutospacing="off" w:after="0" w:afterAutospacing="off" w:line="276" w:lineRule="auto"/>
        <w:ind w:left="720" w:right="0" w:hanging="360"/>
        <w:jc w:val="left"/>
        <w:rPr>
          <w:rFonts w:ascii="Arial" w:hAnsi="Arial" w:eastAsia="Arial" w:cs="Arial"/>
          <w:b w:val="0"/>
          <w:bCs w:val="0"/>
          <w:noProof w:val="0"/>
          <w:color w:val="000000" w:themeColor="text1" w:themeTint="FF" w:themeShade="FF"/>
          <w:sz w:val="24"/>
          <w:szCs w:val="24"/>
          <w:lang w:val="en-AU"/>
        </w:rPr>
      </w:pPr>
      <w:r w:rsidRPr="409797CE" w:rsidR="14D34329">
        <w:rPr>
          <w:rFonts w:ascii="Arial" w:hAnsi="Arial" w:eastAsia="Arial" w:cs="Arial"/>
          <w:b w:val="0"/>
          <w:bCs w:val="0"/>
          <w:noProof w:val="0"/>
          <w:color w:val="000000" w:themeColor="text1" w:themeTint="FF" w:themeShade="FF"/>
          <w:sz w:val="24"/>
          <w:szCs w:val="24"/>
          <w:lang w:val="en-AU"/>
        </w:rPr>
        <w:t>Native mammals include the brushtail possum, quenda and bat.</w:t>
      </w:r>
    </w:p>
    <w:p w:rsidR="0F6D6C0B" w:rsidP="409797CE" w:rsidRDefault="0F6D6C0B" w14:paraId="7323855E" w14:textId="3D501AE9">
      <w:pPr>
        <w:pStyle w:val="ListParagraph"/>
        <w:numPr>
          <w:ilvl w:val="0"/>
          <w:numId w:val="8"/>
        </w:numPr>
        <w:bidi w:val="0"/>
        <w:spacing w:before="0" w:beforeAutospacing="off" w:after="0" w:afterAutospacing="off" w:line="276" w:lineRule="auto"/>
        <w:ind w:left="720" w:right="0" w:hanging="360"/>
        <w:jc w:val="left"/>
        <w:rPr>
          <w:rFonts w:ascii="Arial" w:hAnsi="Arial" w:eastAsia="Arial" w:cs="Arial"/>
          <w:b w:val="0"/>
          <w:bCs w:val="0"/>
          <w:noProof w:val="0"/>
          <w:color w:val="000000" w:themeColor="text1" w:themeTint="FF" w:themeShade="FF"/>
          <w:sz w:val="24"/>
          <w:szCs w:val="24"/>
          <w:lang w:val="en-AU"/>
        </w:rPr>
      </w:pPr>
      <w:r w:rsidRPr="409797CE" w:rsidR="14D34329">
        <w:rPr>
          <w:rFonts w:ascii="Arial" w:hAnsi="Arial" w:eastAsia="Arial" w:cs="Arial"/>
          <w:b w:val="0"/>
          <w:bCs w:val="0"/>
          <w:noProof w:val="0"/>
          <w:color w:val="000000" w:themeColor="text1" w:themeTint="FF" w:themeShade="FF"/>
          <w:sz w:val="24"/>
          <w:szCs w:val="24"/>
          <w:lang w:val="en"/>
        </w:rPr>
        <w:t xml:space="preserve">Kings Park is mostly made up of limestone heathland and banksia woodland. As you explore the park, you’ll see some magnificent native trees, including marri, jarrah, tuart, </w:t>
      </w:r>
      <w:r w:rsidRPr="409797CE" w:rsidR="14D34329">
        <w:rPr>
          <w:rFonts w:ascii="Arial" w:hAnsi="Arial" w:eastAsia="Arial" w:cs="Arial"/>
          <w:b w:val="0"/>
          <w:bCs w:val="0"/>
          <w:noProof w:val="0"/>
          <w:color w:val="000000" w:themeColor="text1" w:themeTint="FF" w:themeShade="FF"/>
          <w:sz w:val="24"/>
          <w:szCs w:val="24"/>
          <w:lang w:val="en"/>
        </w:rPr>
        <w:t>sheoak</w:t>
      </w:r>
      <w:r w:rsidRPr="409797CE" w:rsidR="14D34329">
        <w:rPr>
          <w:rFonts w:ascii="Arial" w:hAnsi="Arial" w:eastAsia="Arial" w:cs="Arial"/>
          <w:b w:val="0"/>
          <w:bCs w:val="0"/>
          <w:noProof w:val="0"/>
          <w:color w:val="000000" w:themeColor="text1" w:themeTint="FF" w:themeShade="FF"/>
          <w:sz w:val="24"/>
          <w:szCs w:val="24"/>
          <w:lang w:val="en"/>
        </w:rPr>
        <w:t xml:space="preserve"> and banksia trees.</w:t>
      </w:r>
    </w:p>
    <w:p w:rsidR="0F6D6C0B" w:rsidP="409797CE" w:rsidRDefault="0F6D6C0B" w14:paraId="61E87AAB" w14:textId="6CC32FF1">
      <w:pPr>
        <w:pStyle w:val="ListParagraph"/>
        <w:numPr>
          <w:ilvl w:val="0"/>
          <w:numId w:val="8"/>
        </w:numPr>
        <w:bidi w:val="0"/>
        <w:spacing w:before="0" w:beforeAutospacing="off" w:after="0" w:afterAutospacing="off" w:line="276" w:lineRule="auto"/>
        <w:ind w:left="720" w:right="0" w:hanging="360"/>
        <w:jc w:val="left"/>
        <w:rPr>
          <w:rFonts w:ascii="Arial" w:hAnsi="Arial" w:eastAsia="Arial" w:cs="Arial"/>
          <w:b w:val="0"/>
          <w:bCs w:val="0"/>
          <w:noProof w:val="0"/>
          <w:color w:val="000000" w:themeColor="text1" w:themeTint="FF" w:themeShade="FF"/>
          <w:sz w:val="24"/>
          <w:szCs w:val="24"/>
          <w:lang w:val="en-AU"/>
        </w:rPr>
      </w:pPr>
      <w:r w:rsidRPr="28B4CBFA" w:rsidR="14D34329">
        <w:rPr>
          <w:rFonts w:ascii="Arial" w:hAnsi="Arial" w:eastAsia="Arial" w:cs="Arial"/>
          <w:b w:val="0"/>
          <w:bCs w:val="0"/>
          <w:noProof w:val="0"/>
          <w:color w:val="000000" w:themeColor="text1" w:themeTint="FF" w:themeShade="FF"/>
          <w:sz w:val="24"/>
          <w:szCs w:val="24"/>
          <w:lang w:val="en-AU"/>
        </w:rPr>
        <w:t xml:space="preserve">The Western Australian Botanic Garden displays around 3,000 of WA’s 12,000 species of native flora. It includes a Conservation Garden, which displays WA’s most critically endangered and rare species, like the </w:t>
      </w:r>
      <w:proofErr w:type="spellStart"/>
      <w:r w:rsidRPr="28B4CBFA" w:rsidR="14D34329">
        <w:rPr>
          <w:rFonts w:ascii="Arial" w:hAnsi="Arial" w:eastAsia="Arial" w:cs="Arial"/>
          <w:b w:val="0"/>
          <w:bCs w:val="0"/>
          <w:noProof w:val="0"/>
          <w:color w:val="000000" w:themeColor="text1" w:themeTint="FF" w:themeShade="FF"/>
          <w:sz w:val="24"/>
          <w:szCs w:val="24"/>
          <w:lang w:val="en-AU"/>
        </w:rPr>
        <w:t>Qualup</w:t>
      </w:r>
      <w:proofErr w:type="spellEnd"/>
      <w:r w:rsidRPr="28B4CBFA" w:rsidR="14D34329">
        <w:rPr>
          <w:rFonts w:ascii="Arial" w:hAnsi="Arial" w:eastAsia="Arial" w:cs="Arial"/>
          <w:b w:val="0"/>
          <w:bCs w:val="0"/>
          <w:noProof w:val="0"/>
          <w:color w:val="000000" w:themeColor="text1" w:themeTint="FF" w:themeShade="FF"/>
          <w:sz w:val="24"/>
          <w:szCs w:val="24"/>
          <w:lang w:val="en-AU"/>
        </w:rPr>
        <w:t xml:space="preserve"> bell. The Botanic Garden is free to </w:t>
      </w:r>
      <w:r w:rsidRPr="28B4CBFA" w:rsidR="49AA14C1">
        <w:rPr>
          <w:rFonts w:ascii="Arial" w:hAnsi="Arial" w:eastAsia="Arial" w:cs="Arial"/>
          <w:b w:val="0"/>
          <w:bCs w:val="0"/>
          <w:noProof w:val="0"/>
          <w:color w:val="000000" w:themeColor="text1" w:themeTint="FF" w:themeShade="FF"/>
          <w:sz w:val="24"/>
          <w:szCs w:val="24"/>
          <w:lang w:val="en-AU"/>
        </w:rPr>
        <w:t>enter</w:t>
      </w:r>
      <w:r w:rsidRPr="28B4CBFA" w:rsidR="14D34329">
        <w:rPr>
          <w:rFonts w:ascii="Arial" w:hAnsi="Arial" w:eastAsia="Arial" w:cs="Arial"/>
          <w:b w:val="0"/>
          <w:bCs w:val="0"/>
          <w:noProof w:val="0"/>
          <w:color w:val="000000" w:themeColor="text1" w:themeTint="FF" w:themeShade="FF"/>
          <w:sz w:val="24"/>
          <w:szCs w:val="24"/>
          <w:lang w:val="en-AU"/>
        </w:rPr>
        <w:t>.</w:t>
      </w:r>
    </w:p>
    <w:p w:rsidR="0F6D6C0B" w:rsidP="409797CE" w:rsidRDefault="0F6D6C0B" w14:paraId="21EAE06F" w14:textId="47C6830E">
      <w:pPr>
        <w:pStyle w:val="ListParagraph"/>
        <w:numPr>
          <w:ilvl w:val="0"/>
          <w:numId w:val="8"/>
        </w:numPr>
        <w:bidi w:val="0"/>
        <w:spacing w:before="0" w:beforeAutospacing="off" w:after="0" w:afterAutospacing="off" w:line="276" w:lineRule="auto"/>
        <w:ind w:right="0"/>
        <w:jc w:val="left"/>
        <w:rPr>
          <w:rFonts w:ascii="Arial" w:hAnsi="Arial" w:eastAsia="Arial" w:cs="Arial"/>
          <w:b w:val="0"/>
          <w:bCs w:val="0"/>
          <w:noProof w:val="0"/>
          <w:color w:val="000000" w:themeColor="text1" w:themeTint="FF" w:themeShade="FF"/>
          <w:sz w:val="24"/>
          <w:szCs w:val="24"/>
          <w:lang w:val="en-AU"/>
        </w:rPr>
      </w:pPr>
      <w:r w:rsidRPr="7895A819" w:rsidR="505330E6">
        <w:rPr>
          <w:rFonts w:ascii="Arial" w:hAnsi="Arial" w:eastAsia="Arial" w:cs="Arial"/>
          <w:b w:val="0"/>
          <w:bCs w:val="0"/>
          <w:noProof w:val="0"/>
          <w:color w:val="000000" w:themeColor="text1" w:themeTint="FF" w:themeShade="FF"/>
          <w:sz w:val="24"/>
          <w:szCs w:val="24"/>
          <w:lang w:val="en-AU"/>
        </w:rPr>
        <w:t>Kings Park Education</w:t>
      </w:r>
      <w:r w:rsidRPr="7895A819" w:rsidR="2340EFFB">
        <w:rPr>
          <w:rFonts w:ascii="Arial" w:hAnsi="Arial" w:eastAsia="Arial" w:cs="Arial"/>
          <w:b w:val="0"/>
          <w:bCs w:val="0"/>
          <w:noProof w:val="0"/>
          <w:color w:val="000000" w:themeColor="text1" w:themeTint="FF" w:themeShade="FF"/>
          <w:sz w:val="24"/>
          <w:szCs w:val="24"/>
          <w:lang w:val="en-AU"/>
        </w:rPr>
        <w:t xml:space="preserve"> offers </w:t>
      </w:r>
      <w:r w:rsidRPr="7895A819" w:rsidR="6C72C55F">
        <w:rPr>
          <w:rFonts w:ascii="Arial" w:hAnsi="Arial" w:eastAsia="Arial" w:cs="Arial"/>
          <w:b w:val="0"/>
          <w:bCs w:val="0"/>
          <w:noProof w:val="0"/>
          <w:color w:val="000000" w:themeColor="text1" w:themeTint="FF" w:themeShade="FF"/>
          <w:sz w:val="24"/>
          <w:szCs w:val="24"/>
          <w:lang w:val="en-AU"/>
        </w:rPr>
        <w:t>a range of p</w:t>
      </w:r>
      <w:r w:rsidRPr="7895A819" w:rsidR="2340EFFB">
        <w:rPr>
          <w:rFonts w:ascii="Arial" w:hAnsi="Arial" w:eastAsia="Arial" w:cs="Arial"/>
          <w:b w:val="0"/>
          <w:bCs w:val="0"/>
          <w:noProof w:val="0"/>
          <w:color w:val="000000" w:themeColor="text1" w:themeTint="FF" w:themeShade="FF"/>
          <w:sz w:val="24"/>
          <w:szCs w:val="24"/>
          <w:lang w:val="en-AU"/>
        </w:rPr>
        <w:t>rograms and special e</w:t>
      </w:r>
      <w:r w:rsidRPr="7895A819" w:rsidR="038D8DBE">
        <w:rPr>
          <w:rFonts w:ascii="Arial" w:hAnsi="Arial" w:eastAsia="Arial" w:cs="Arial"/>
          <w:b w:val="0"/>
          <w:bCs w:val="0"/>
          <w:noProof w:val="0"/>
          <w:color w:val="000000" w:themeColor="text1" w:themeTint="FF" w:themeShade="FF"/>
          <w:sz w:val="24"/>
          <w:szCs w:val="24"/>
          <w:lang w:val="en-AU"/>
        </w:rPr>
        <w:t>v</w:t>
      </w:r>
      <w:r w:rsidRPr="7895A819" w:rsidR="2340EFFB">
        <w:rPr>
          <w:rFonts w:ascii="Arial" w:hAnsi="Arial" w:eastAsia="Arial" w:cs="Arial"/>
          <w:b w:val="0"/>
          <w:bCs w:val="0"/>
          <w:noProof w:val="0"/>
          <w:color w:val="000000" w:themeColor="text1" w:themeTint="FF" w:themeShade="FF"/>
          <w:sz w:val="24"/>
          <w:szCs w:val="24"/>
          <w:lang w:val="en-AU"/>
        </w:rPr>
        <w:t>ents</w:t>
      </w:r>
      <w:r w:rsidRPr="7895A819" w:rsidR="1F5725A5">
        <w:rPr>
          <w:rFonts w:ascii="Arial" w:hAnsi="Arial" w:eastAsia="Arial" w:cs="Arial"/>
          <w:b w:val="0"/>
          <w:bCs w:val="0"/>
          <w:noProof w:val="0"/>
          <w:color w:val="000000" w:themeColor="text1" w:themeTint="FF" w:themeShade="FF"/>
          <w:sz w:val="24"/>
          <w:szCs w:val="24"/>
          <w:lang w:val="en-AU"/>
        </w:rPr>
        <w:t xml:space="preserve">, including </w:t>
      </w:r>
      <w:proofErr w:type="spellStart"/>
      <w:r w:rsidRPr="7895A819" w:rsidR="1F5725A5">
        <w:rPr>
          <w:rFonts w:ascii="Arial" w:hAnsi="Arial" w:eastAsia="Arial" w:cs="Arial"/>
          <w:b w:val="0"/>
          <w:bCs w:val="0"/>
          <w:noProof w:val="0"/>
          <w:color w:val="000000" w:themeColor="text1" w:themeTint="FF" w:themeShade="FF"/>
          <w:sz w:val="24"/>
          <w:szCs w:val="24"/>
          <w:lang w:val="en-AU"/>
        </w:rPr>
        <w:t>Zippy’s</w:t>
      </w:r>
      <w:proofErr w:type="spellEnd"/>
      <w:r w:rsidRPr="7895A819" w:rsidR="1F5725A5">
        <w:rPr>
          <w:rFonts w:ascii="Arial" w:hAnsi="Arial" w:eastAsia="Arial" w:cs="Arial"/>
          <w:b w:val="0"/>
          <w:bCs w:val="0"/>
          <w:noProof w:val="0"/>
          <w:color w:val="000000" w:themeColor="text1" w:themeTint="FF" w:themeShade="FF"/>
          <w:sz w:val="24"/>
          <w:szCs w:val="24"/>
          <w:lang w:val="en-AU"/>
        </w:rPr>
        <w:t xml:space="preserve"> Bush Kindy and school holiday programs. For more information visit the Kings Park and Botanic Garden </w:t>
      </w:r>
      <w:hyperlink r:id="R8a3be9a4a8ec4468">
        <w:r w:rsidRPr="7895A819" w:rsidR="1F5725A5">
          <w:rPr>
            <w:rStyle w:val="Hyperlink"/>
            <w:rFonts w:ascii="Arial" w:hAnsi="Arial" w:eastAsia="Arial" w:cs="Arial"/>
            <w:b w:val="0"/>
            <w:bCs w:val="0"/>
            <w:noProof w:val="0"/>
            <w:sz w:val="24"/>
            <w:szCs w:val="24"/>
            <w:lang w:val="en-AU"/>
          </w:rPr>
          <w:t>website.</w:t>
        </w:r>
      </w:hyperlink>
      <w:r w:rsidRPr="7895A819" w:rsidR="1F5725A5">
        <w:rPr>
          <w:rFonts w:ascii="Arial" w:hAnsi="Arial" w:eastAsia="Arial" w:cs="Arial"/>
          <w:b w:val="0"/>
          <w:bCs w:val="0"/>
          <w:noProof w:val="0"/>
          <w:color w:val="000000" w:themeColor="text1" w:themeTint="FF" w:themeShade="FF"/>
          <w:sz w:val="24"/>
          <w:szCs w:val="24"/>
          <w:lang w:val="en-AU"/>
        </w:rPr>
        <w:t xml:space="preserve"> </w:t>
      </w:r>
    </w:p>
    <w:p w:rsidR="47D55B55" w:rsidP="7895A819" w:rsidRDefault="47D55B55" w14:paraId="4334471A" w14:textId="1AA2FE45">
      <w:pPr>
        <w:pStyle w:val="ListParagraph"/>
        <w:numPr>
          <w:ilvl w:val="0"/>
          <w:numId w:val="8"/>
        </w:numPr>
        <w:bidi w:val="0"/>
        <w:spacing w:before="0" w:beforeAutospacing="off" w:after="0" w:afterAutospacing="off" w:line="276" w:lineRule="auto"/>
        <w:ind w:right="0"/>
        <w:jc w:val="left"/>
        <w:rPr>
          <w:rFonts w:ascii="Arial" w:hAnsi="Arial" w:eastAsia="Arial" w:cs="Arial"/>
          <w:b w:val="0"/>
          <w:bCs w:val="0"/>
          <w:noProof w:val="0"/>
          <w:color w:val="000000" w:themeColor="text1" w:themeTint="FF" w:themeShade="FF"/>
          <w:sz w:val="24"/>
          <w:szCs w:val="24"/>
          <w:lang w:val="en-AU"/>
        </w:rPr>
      </w:pPr>
      <w:r w:rsidRPr="7895A819" w:rsidR="47D55B55">
        <w:rPr>
          <w:rFonts w:ascii="Arial" w:hAnsi="Arial" w:eastAsia="Arial" w:cs="Arial"/>
          <w:b w:val="0"/>
          <w:bCs w:val="0"/>
          <w:noProof w:val="0"/>
          <w:color w:val="000000" w:themeColor="text1" w:themeTint="FF" w:themeShade="FF"/>
          <w:sz w:val="24"/>
          <w:szCs w:val="24"/>
          <w:lang w:val="en-AU"/>
        </w:rPr>
        <w:t xml:space="preserve">There are </w:t>
      </w:r>
      <w:r w:rsidRPr="7895A819" w:rsidR="47D55B55">
        <w:rPr>
          <w:rFonts w:ascii="Arial" w:hAnsi="Arial" w:eastAsia="Arial" w:cs="Arial"/>
          <w:b w:val="0"/>
          <w:bCs w:val="0"/>
          <w:noProof w:val="0"/>
          <w:color w:val="000000" w:themeColor="text1" w:themeTint="FF" w:themeShade="FF"/>
          <w:sz w:val="24"/>
          <w:szCs w:val="24"/>
          <w:lang w:val="en-AU"/>
        </w:rPr>
        <w:t>a</w:t>
      </w:r>
      <w:r w:rsidRPr="7895A819" w:rsidR="72251DEE">
        <w:rPr>
          <w:rFonts w:ascii="Arial" w:hAnsi="Arial" w:eastAsia="Arial" w:cs="Arial"/>
          <w:b w:val="0"/>
          <w:bCs w:val="0"/>
          <w:noProof w:val="0"/>
          <w:color w:val="000000" w:themeColor="text1" w:themeTint="FF" w:themeShade="FF"/>
          <w:sz w:val="24"/>
          <w:szCs w:val="24"/>
          <w:lang w:val="en-AU"/>
        </w:rPr>
        <w:t xml:space="preserve"> variety of </w:t>
      </w:r>
      <w:r w:rsidRPr="7895A819" w:rsidR="47D55B55">
        <w:rPr>
          <w:rFonts w:ascii="Arial" w:hAnsi="Arial" w:eastAsia="Arial" w:cs="Arial"/>
          <w:b w:val="0"/>
          <w:bCs w:val="0"/>
          <w:noProof w:val="0"/>
          <w:color w:val="000000" w:themeColor="text1" w:themeTint="FF" w:themeShade="FF"/>
          <w:sz w:val="24"/>
          <w:szCs w:val="24"/>
          <w:lang w:val="en-AU"/>
        </w:rPr>
        <w:t>walks and tours offered within Kings Park and Botanic Garden.</w:t>
      </w:r>
      <w:r w:rsidRPr="7895A819" w:rsidR="68841FCB">
        <w:rPr>
          <w:rFonts w:ascii="Arial" w:hAnsi="Arial" w:eastAsia="Arial" w:cs="Arial"/>
          <w:b w:val="0"/>
          <w:bCs w:val="0"/>
          <w:noProof w:val="0"/>
          <w:color w:val="000000" w:themeColor="text1" w:themeTint="FF" w:themeShade="FF"/>
          <w:sz w:val="24"/>
          <w:szCs w:val="24"/>
          <w:lang w:val="en-AU"/>
        </w:rPr>
        <w:t xml:space="preserve"> Booking fees apply.</w:t>
      </w:r>
      <w:r w:rsidRPr="7895A819" w:rsidR="47D55B55">
        <w:rPr>
          <w:rFonts w:ascii="Arial" w:hAnsi="Arial" w:eastAsia="Arial" w:cs="Arial"/>
          <w:b w:val="0"/>
          <w:bCs w:val="0"/>
          <w:noProof w:val="0"/>
          <w:color w:val="000000" w:themeColor="text1" w:themeTint="FF" w:themeShade="FF"/>
          <w:sz w:val="24"/>
          <w:szCs w:val="24"/>
          <w:lang w:val="en-AU"/>
        </w:rPr>
        <w:t xml:space="preserve"> For more information, visit the </w:t>
      </w:r>
      <w:hyperlink r:id="R87e1b50c726a489b">
        <w:r w:rsidRPr="7895A819" w:rsidR="47D55B55">
          <w:rPr>
            <w:rStyle w:val="Hyperlink"/>
            <w:rFonts w:ascii="Arial" w:hAnsi="Arial" w:eastAsia="Arial" w:cs="Arial"/>
            <w:b w:val="0"/>
            <w:bCs w:val="0"/>
            <w:noProof w:val="0"/>
            <w:sz w:val="24"/>
            <w:szCs w:val="24"/>
            <w:lang w:val="en-AU"/>
          </w:rPr>
          <w:t>website here.</w:t>
        </w:r>
      </w:hyperlink>
      <w:r w:rsidRPr="7895A819" w:rsidR="47D55B55">
        <w:rPr>
          <w:rFonts w:ascii="Arial" w:hAnsi="Arial" w:eastAsia="Arial" w:cs="Arial"/>
          <w:b w:val="0"/>
          <w:bCs w:val="0"/>
          <w:noProof w:val="0"/>
          <w:color w:val="000000" w:themeColor="text1" w:themeTint="FF" w:themeShade="FF"/>
          <w:sz w:val="24"/>
          <w:szCs w:val="24"/>
          <w:lang w:val="en-AU"/>
        </w:rPr>
        <w:t xml:space="preserve"> </w:t>
      </w:r>
    </w:p>
    <w:p w:rsidR="3B5C32E9" w:rsidP="409797CE" w:rsidRDefault="3B5C32E9" w14:paraId="773B1495" w14:textId="731BA483">
      <w:pPr>
        <w:pStyle w:val="ListParagraph"/>
        <w:numPr>
          <w:ilvl w:val="0"/>
          <w:numId w:val="8"/>
        </w:numPr>
        <w:bidi w:val="0"/>
        <w:spacing w:before="0" w:beforeAutospacing="off" w:after="0" w:afterAutospacing="off" w:line="276" w:lineRule="auto"/>
        <w:ind w:left="720" w:right="0" w:hanging="360"/>
        <w:jc w:val="left"/>
        <w:rPr>
          <w:rFonts w:ascii="Arial" w:hAnsi="Arial" w:eastAsia="Arial" w:cs="Arial"/>
          <w:b w:val="0"/>
          <w:bCs w:val="0"/>
          <w:noProof w:val="0"/>
          <w:color w:val="000000" w:themeColor="text1" w:themeTint="FF" w:themeShade="FF"/>
          <w:sz w:val="24"/>
          <w:szCs w:val="24"/>
          <w:lang w:val="en-AU"/>
        </w:rPr>
      </w:pPr>
      <w:r w:rsidRPr="7895A819" w:rsidR="3B5C32E9">
        <w:rPr>
          <w:rFonts w:ascii="Arial" w:hAnsi="Arial" w:eastAsia="Arial" w:cs="Arial"/>
          <w:b w:val="0"/>
          <w:bCs w:val="0"/>
          <w:noProof w:val="0"/>
          <w:color w:val="000000" w:themeColor="text1" w:themeTint="FF" w:themeShade="FF"/>
          <w:sz w:val="24"/>
          <w:szCs w:val="24"/>
          <w:lang w:val="en-AU"/>
        </w:rPr>
        <w:t xml:space="preserve">There are a series of walking tracks and designated pedestrian/cycle paths through the Kings Park bushland that allow visitors the chance the chance to appreciate Kings Park’s unique flora, fauna and fungi. </w:t>
      </w:r>
      <w:r w:rsidRPr="7895A819" w:rsidR="33409ACE">
        <w:rPr>
          <w:rFonts w:ascii="Arial" w:hAnsi="Arial" w:eastAsia="Arial" w:cs="Arial"/>
          <w:b w:val="0"/>
          <w:bCs w:val="0"/>
          <w:noProof w:val="0"/>
          <w:color w:val="000000" w:themeColor="text1" w:themeTint="FF" w:themeShade="FF"/>
          <w:sz w:val="24"/>
          <w:szCs w:val="24"/>
          <w:lang w:val="en-AU"/>
        </w:rPr>
        <w:t xml:space="preserve">Click here to view the </w:t>
      </w:r>
      <w:hyperlink r:id="Rce1f8ec6ad024c6e">
        <w:r w:rsidRPr="7895A819" w:rsidR="33409ACE">
          <w:rPr>
            <w:rStyle w:val="Hyperlink"/>
            <w:rFonts w:ascii="Arial" w:hAnsi="Arial" w:eastAsia="Arial" w:cs="Arial"/>
            <w:b w:val="0"/>
            <w:bCs w:val="0"/>
            <w:noProof w:val="0"/>
            <w:sz w:val="24"/>
            <w:szCs w:val="24"/>
            <w:lang w:val="en-AU"/>
          </w:rPr>
          <w:t>Bushland Tracks Map.</w:t>
        </w:r>
      </w:hyperlink>
      <w:r w:rsidRPr="7895A819" w:rsidR="33409ACE">
        <w:rPr>
          <w:rFonts w:ascii="Arial" w:hAnsi="Arial" w:eastAsia="Arial" w:cs="Arial"/>
          <w:b w:val="0"/>
          <w:bCs w:val="0"/>
          <w:noProof w:val="0"/>
          <w:color w:val="000000" w:themeColor="text1" w:themeTint="FF" w:themeShade="FF"/>
          <w:sz w:val="24"/>
          <w:szCs w:val="24"/>
          <w:lang w:val="en-AU"/>
        </w:rPr>
        <w:t xml:space="preserve"> </w:t>
      </w:r>
    </w:p>
    <w:p w:rsidR="0F6D6C0B" w:rsidP="409797CE" w:rsidRDefault="0F6D6C0B" w14:paraId="59F5BD5B" w14:textId="74EDA16B">
      <w:pPr>
        <w:pStyle w:val="ListParagraph"/>
        <w:numPr>
          <w:ilvl w:val="0"/>
          <w:numId w:val="5"/>
        </w:numPr>
        <w:bidi w:val="0"/>
        <w:spacing w:before="0" w:beforeAutospacing="off" w:after="0" w:afterAutospacing="off" w:line="276" w:lineRule="auto"/>
        <w:ind w:left="720" w:right="0" w:hanging="360"/>
        <w:jc w:val="left"/>
        <w:rPr>
          <w:rFonts w:ascii="Arial" w:hAnsi="Arial" w:eastAsia="Arial" w:cs="Arial"/>
          <w:b w:val="0"/>
          <w:bCs w:val="0"/>
          <w:noProof w:val="0"/>
          <w:color w:val="000000" w:themeColor="text1" w:themeTint="FF" w:themeShade="FF"/>
          <w:sz w:val="24"/>
          <w:szCs w:val="24"/>
          <w:lang w:val="en-AU"/>
        </w:rPr>
      </w:pPr>
      <w:r w:rsidRPr="409797CE" w:rsidR="7017A31C">
        <w:rPr>
          <w:rFonts w:ascii="Arial" w:hAnsi="Arial" w:eastAsia="Arial" w:cs="Arial"/>
          <w:b w:val="0"/>
          <w:bCs w:val="0"/>
          <w:noProof w:val="0"/>
          <w:color w:val="000000" w:themeColor="text1" w:themeTint="FF" w:themeShade="FF"/>
          <w:sz w:val="24"/>
          <w:szCs w:val="24"/>
          <w:lang w:val="en-AU"/>
        </w:rPr>
        <w:t>Throughout the park, there are multiple seating options that allow visitors to sit amongst nature and view wildlife</w:t>
      </w:r>
      <w:r w:rsidRPr="409797CE" w:rsidR="0128FC79">
        <w:rPr>
          <w:rFonts w:ascii="Arial" w:hAnsi="Arial" w:eastAsia="Arial" w:cs="Arial"/>
          <w:b w:val="0"/>
          <w:bCs w:val="0"/>
          <w:noProof w:val="0"/>
          <w:color w:val="000000" w:themeColor="text1" w:themeTint="FF" w:themeShade="FF"/>
          <w:sz w:val="24"/>
          <w:szCs w:val="24"/>
          <w:lang w:val="en-AU"/>
        </w:rPr>
        <w:t xml:space="preserve">. </w:t>
      </w:r>
    </w:p>
    <w:p w:rsidR="0F6D6C0B" w:rsidP="2EEA90F3" w:rsidRDefault="0F6D6C0B" w14:paraId="3A7B58DC" w14:textId="13EE41CF">
      <w:pPr>
        <w:pStyle w:val="ListParagraph"/>
        <w:numPr>
          <w:ilvl w:val="0"/>
          <w:numId w:val="5"/>
        </w:numPr>
        <w:bidi w:val="0"/>
        <w:spacing w:before="0" w:beforeAutospacing="off" w:after="0" w:afterAutospacing="off" w:line="276" w:lineRule="auto"/>
        <w:ind w:right="0"/>
        <w:jc w:val="left"/>
        <w:rPr>
          <w:rFonts w:ascii="Arial" w:hAnsi="Arial" w:eastAsia="Arial" w:cs="Arial"/>
          <w:b w:val="0"/>
          <w:bCs w:val="0"/>
          <w:color w:val="000000" w:themeColor="text1" w:themeTint="FF" w:themeShade="FF"/>
          <w:sz w:val="24"/>
          <w:szCs w:val="24"/>
        </w:rPr>
      </w:pPr>
      <w:r w:rsidRPr="409797CE" w:rsidR="7017A31C">
        <w:rPr>
          <w:rFonts w:ascii="Arial" w:hAnsi="Arial" w:eastAsia="Arial" w:cs="Arial"/>
          <w:b w:val="0"/>
          <w:bCs w:val="0"/>
          <w:color w:val="000000" w:themeColor="text1" w:themeTint="FF" w:themeShade="FF"/>
          <w:sz w:val="24"/>
          <w:szCs w:val="24"/>
        </w:rPr>
        <w:t xml:space="preserve">There is open space for children to engage in unstructured play and plenty of space for picnics and sport. The open fields allow for quiet spaces for families; however, the park may be busy during school holidays. </w:t>
      </w:r>
    </w:p>
    <w:p w:rsidR="0F6D6C0B" w:rsidP="5E1A68D7" w:rsidRDefault="0F6D6C0B" w14:paraId="044F6AE9" w14:textId="3A127C95">
      <w:pPr>
        <w:pStyle w:val="ListParagraph"/>
        <w:numPr>
          <w:ilvl w:val="0"/>
          <w:numId w:val="5"/>
        </w:numPr>
        <w:bidi w:val="0"/>
        <w:spacing w:before="0" w:beforeAutospacing="off" w:after="0" w:afterAutospacing="off" w:line="276" w:lineRule="auto"/>
        <w:ind w:left="720" w:right="0" w:hanging="360"/>
        <w:jc w:val="left"/>
        <w:rPr>
          <w:rFonts w:ascii="Arial" w:hAnsi="Arial" w:eastAsia="Arial" w:cs="Arial"/>
          <w:b w:val="0"/>
          <w:bCs w:val="0"/>
          <w:color w:val="000000" w:themeColor="text1" w:themeTint="FF" w:themeShade="FF"/>
          <w:sz w:val="24"/>
          <w:szCs w:val="24"/>
        </w:rPr>
      </w:pPr>
      <w:r w:rsidRPr="409797CE" w:rsidR="7017A31C">
        <w:rPr>
          <w:rFonts w:ascii="Arial" w:hAnsi="Arial" w:eastAsia="Arial" w:cs="Arial"/>
          <w:b w:val="0"/>
          <w:bCs w:val="0"/>
          <w:color w:val="000000" w:themeColor="text1" w:themeTint="FF" w:themeShade="FF"/>
          <w:sz w:val="24"/>
          <w:szCs w:val="24"/>
        </w:rPr>
        <w:t xml:space="preserve">There are a variety of textures for children to interact with including plants, trees, grass and dirt. </w:t>
      </w:r>
    </w:p>
    <w:p w:rsidR="68FAF104" w:rsidP="0F6D6C0B" w:rsidRDefault="68FAF104" w14:paraId="4FF19770" w14:textId="49D504EC">
      <w:pPr>
        <w:pStyle w:val="ListParagraph"/>
        <w:numPr>
          <w:ilvl w:val="0"/>
          <w:numId w:val="5"/>
        </w:numPr>
        <w:spacing w:before="0" w:beforeAutospacing="off" w:after="0" w:afterAutospacing="off" w:line="276" w:lineRule="auto"/>
        <w:ind w:left="720" w:right="0" w:hanging="360"/>
        <w:jc w:val="left"/>
        <w:rPr>
          <w:rFonts w:ascii="Arial" w:hAnsi="Arial" w:eastAsia="Arial" w:cs="Arial"/>
          <w:b w:val="0"/>
          <w:bCs w:val="0"/>
          <w:color w:val="000000" w:themeColor="text1" w:themeTint="FF" w:themeShade="FF"/>
          <w:sz w:val="24"/>
          <w:szCs w:val="24"/>
        </w:rPr>
      </w:pPr>
      <w:commentRangeStart w:id="1578835817"/>
      <w:r w:rsidRPr="34B6667C" w:rsidR="7017A31C">
        <w:rPr>
          <w:rFonts w:ascii="Arial" w:hAnsi="Arial" w:eastAsia="Arial" w:cs="Arial"/>
          <w:b w:val="0"/>
          <w:bCs w:val="0"/>
          <w:color w:val="000000" w:themeColor="text1" w:themeTint="FF" w:themeShade="FF"/>
          <w:sz w:val="24"/>
          <w:szCs w:val="24"/>
        </w:rPr>
        <w:t>Shade cover is</w:t>
      </w:r>
      <w:commentRangeEnd w:id="1578835817"/>
      <w:r>
        <w:rPr>
          <w:rStyle w:val="CommentReference"/>
        </w:rPr>
        <w:commentReference w:id="1578835817"/>
      </w:r>
      <w:r w:rsidRPr="34B6667C" w:rsidR="7017A31C">
        <w:rPr>
          <w:rFonts w:ascii="Arial" w:hAnsi="Arial" w:eastAsia="Arial" w:cs="Arial"/>
          <w:b w:val="0"/>
          <w:bCs w:val="0"/>
          <w:color w:val="000000" w:themeColor="text1" w:themeTint="FF" w:themeShade="FF"/>
          <w:sz w:val="24"/>
          <w:szCs w:val="24"/>
        </w:rPr>
        <w:t xml:space="preserve"> available at some seating areas. </w:t>
      </w:r>
      <w:r w:rsidRPr="34B6667C" w:rsidR="32F04D30">
        <w:rPr>
          <w:rFonts w:ascii="Arial" w:hAnsi="Arial" w:eastAsia="Arial" w:cs="Arial"/>
          <w:b w:val="0"/>
          <w:bCs w:val="0"/>
          <w:color w:val="000000" w:themeColor="text1" w:themeTint="FF" w:themeShade="FF"/>
          <w:sz w:val="24"/>
          <w:szCs w:val="24"/>
        </w:rPr>
        <w:t>S</w:t>
      </w:r>
      <w:r w:rsidRPr="34B6667C" w:rsidR="7017A31C">
        <w:rPr>
          <w:rFonts w:ascii="Arial" w:hAnsi="Arial" w:eastAsia="Arial" w:cs="Arial"/>
          <w:b w:val="0"/>
          <w:bCs w:val="0"/>
          <w:color w:val="000000" w:themeColor="text1" w:themeTint="FF" w:themeShade="FF"/>
          <w:sz w:val="24"/>
          <w:szCs w:val="24"/>
        </w:rPr>
        <w:t xml:space="preserve">eating is also shaded by natural tree cover. </w:t>
      </w:r>
    </w:p>
    <w:p w:rsidR="179BAD7C" w:rsidP="34B6667C" w:rsidRDefault="179BAD7C" w14:paraId="48F240A4" w14:textId="6D7856C9">
      <w:pPr>
        <w:pStyle w:val="ListParagraph"/>
        <w:numPr>
          <w:ilvl w:val="0"/>
          <w:numId w:val="5"/>
        </w:numPr>
        <w:spacing w:before="0" w:beforeAutospacing="off" w:after="0" w:afterAutospacing="off" w:line="276" w:lineRule="auto"/>
        <w:ind w:left="720" w:right="0" w:hanging="360"/>
        <w:jc w:val="left"/>
        <w:rPr>
          <w:rFonts w:ascii="Arial" w:hAnsi="Arial" w:eastAsia="Arial" w:cs="Arial"/>
          <w:b w:val="0"/>
          <w:bCs w:val="0"/>
          <w:noProof w:val="0"/>
          <w:color w:val="000000" w:themeColor="text1" w:themeTint="FF" w:themeShade="FF"/>
          <w:lang w:val="en-AU"/>
        </w:rPr>
      </w:pPr>
      <w:r w:rsidRPr="34B6667C" w:rsidR="179BAD7C">
        <w:rPr>
          <w:rFonts w:ascii="Arial" w:hAnsi="Arial" w:eastAsia="Arial" w:cs="Arial"/>
          <w:b w:val="0"/>
          <w:bCs w:val="0"/>
          <w:noProof w:val="0"/>
          <w:color w:val="000000" w:themeColor="text1" w:themeTint="FF" w:themeShade="FF"/>
          <w:lang w:val="en-AU"/>
        </w:rPr>
        <w:t>Dogs are welcome in most areas of Kings Park, provided they are on a leash no longer than two (2) metres.</w:t>
      </w:r>
    </w:p>
    <w:p w:rsidR="0F6D6C0B" w:rsidP="0F6D6C0B" w:rsidRDefault="0F6D6C0B" w14:paraId="1FD46D31" w14:textId="58E95EDC">
      <w:pPr>
        <w:pStyle w:val="Normal"/>
        <w:bidi w:val="0"/>
        <w:spacing w:before="0" w:beforeAutospacing="off" w:after="0" w:afterAutospacing="off" w:line="276" w:lineRule="auto"/>
        <w:ind w:left="0" w:right="0"/>
        <w:jc w:val="left"/>
        <w:rPr>
          <w:rFonts w:ascii="Arial" w:hAnsi="Arial" w:eastAsia="Arial" w:cs="Arial"/>
          <w:b w:val="0"/>
          <w:bCs w:val="0"/>
          <w:color w:val="000000" w:themeColor="text1" w:themeTint="FF" w:themeShade="FF"/>
          <w:sz w:val="24"/>
          <w:szCs w:val="24"/>
        </w:rPr>
      </w:pPr>
    </w:p>
    <w:p w:rsidR="7017A31C" w:rsidP="0F6D6C0B" w:rsidRDefault="7017A31C" w14:paraId="6E31D6D8" w14:textId="4DB9216F">
      <w:pPr>
        <w:pStyle w:val="Normal"/>
        <w:spacing w:line="276" w:lineRule="auto"/>
        <w:ind w:left="0"/>
        <w:rPr>
          <w:rFonts w:ascii="Arial" w:hAnsi="Arial" w:eastAsia="Arial" w:cs="Arial"/>
        </w:rPr>
      </w:pPr>
    </w:p>
    <w:p w:rsidR="00E83428" w:rsidP="0F6D6C0B" w:rsidRDefault="00E83428" w14:paraId="36ECB0D9" w14:textId="77777777" w14:noSpellErr="1">
      <w:pPr>
        <w:rPr>
          <w:rFonts w:ascii="Arial" w:hAnsi="Arial" w:eastAsia="Arial" w:cs="Arial"/>
          <w:b w:val="1"/>
          <w:bCs w:val="1"/>
          <w:color w:val="000000" w:themeColor="text1"/>
        </w:rPr>
      </w:pPr>
      <w:r w:rsidRPr="0F6D6C0B">
        <w:rPr>
          <w:rFonts w:ascii="Arial" w:hAnsi="Arial" w:eastAsia="Arial" w:cs="Arial"/>
          <w:b w:val="1"/>
          <w:bCs w:val="1"/>
          <w:color w:val="000000" w:themeColor="text1" w:themeTint="FF" w:themeShade="FF"/>
        </w:rPr>
        <w:br w:type="page"/>
      </w:r>
    </w:p>
    <w:p w:rsidR="793D568F" w:rsidP="0F6D6C0B" w:rsidRDefault="793D568F" w14:paraId="77176290" w14:textId="4C399E2F">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r w:rsidRPr="0F6D6C0B" w:rsidR="691A230E">
        <w:rPr>
          <w:rFonts w:ascii="Arial" w:hAnsi="Arial" w:eastAsia="Arial" w:cs="Arial"/>
          <w:b w:val="1"/>
          <w:bCs w:val="1"/>
          <w:color w:val="000000" w:themeColor="text1" w:themeTint="FF" w:themeShade="FF"/>
          <w:sz w:val="28"/>
          <w:szCs w:val="28"/>
        </w:rPr>
        <w:t xml:space="preserve">Rio Tinto Naturescape Kings Park </w:t>
      </w:r>
      <w:r w:rsidRPr="0F6D6C0B" w:rsidR="22453A12">
        <w:rPr>
          <w:rFonts w:ascii="Arial" w:hAnsi="Arial" w:eastAsia="Arial" w:cs="Arial"/>
          <w:b w:val="1"/>
          <w:bCs w:val="1"/>
          <w:color w:val="000000" w:themeColor="text1" w:themeTint="FF" w:themeShade="FF"/>
          <w:sz w:val="28"/>
          <w:szCs w:val="28"/>
        </w:rPr>
        <w:t xml:space="preserve"> </w:t>
      </w:r>
    </w:p>
    <w:tbl>
      <w:tblPr>
        <w:tblStyle w:val="TableNormal"/>
        <w:tblW w:w="0" w:type="auto"/>
        <w:tblLayout w:type="fixed"/>
        <w:tblLook w:val="0600" w:firstRow="0" w:lastRow="0" w:firstColumn="0" w:lastColumn="0" w:noHBand="1" w:noVBand="1"/>
      </w:tblPr>
      <w:tblGrid>
        <w:gridCol w:w="9360"/>
      </w:tblGrid>
      <w:tr w:rsidR="0F6D6C0B" w:rsidTr="28B4CBFA" w14:paraId="3640CBFD">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1EA26E02" w:rsidP="0F6D6C0B" w:rsidRDefault="1EA26E02" w14:paraId="740A571A" w14:textId="6416A05F">
            <w:pPr>
              <w:spacing w:line="276" w:lineRule="auto"/>
              <w:rPr>
                <w:rFonts w:ascii="Helvetica Neue" w:hAnsi="Helvetica Neue" w:eastAsia="Helvetica Neue" w:cs="Helvetica Neue"/>
                <w:b w:val="1"/>
                <w:bCs w:val="1"/>
                <w:sz w:val="26"/>
                <w:szCs w:val="26"/>
                <w:lang w:val="en"/>
              </w:rPr>
            </w:pPr>
            <w:r w:rsidRPr="409797CE" w:rsidR="478B5A95">
              <w:rPr>
                <w:rFonts w:ascii="Helvetica Neue" w:hAnsi="Helvetica Neue" w:eastAsia="Helvetica Neue" w:cs="Helvetica Neue"/>
                <w:b w:val="1"/>
                <w:bCs w:val="1"/>
                <w:sz w:val="26"/>
                <w:szCs w:val="26"/>
                <w:lang w:val="en"/>
              </w:rPr>
              <w:t xml:space="preserve">Sensory Guide (with icons) </w:t>
            </w:r>
          </w:p>
          <w:p w:rsidR="0F6D6C0B" w:rsidP="409797CE" w:rsidRDefault="0F6D6C0B" w14:paraId="2FD7485B" w14:textId="12D21B39">
            <w:pPr>
              <w:pStyle w:val="Normal"/>
              <w:bidi w:val="0"/>
              <w:spacing w:before="0" w:beforeAutospacing="off" w:after="0" w:afterAutospacing="off" w:line="276" w:lineRule="auto"/>
              <w:ind w:left="0" w:right="0"/>
              <w:jc w:val="left"/>
              <w:rPr>
                <w:rFonts w:ascii="Helvetica Neue" w:hAnsi="Helvetica Neue" w:eastAsia="Helvetica Neue" w:cs="Helvetica Neue"/>
                <w:b w:val="0"/>
                <w:bCs w:val="0"/>
                <w:sz w:val="24"/>
                <w:szCs w:val="24"/>
                <w:lang w:val="en"/>
              </w:rPr>
            </w:pPr>
            <w:r w:rsidRPr="409797CE" w:rsidR="21B23A87">
              <w:rPr>
                <w:rFonts w:ascii="Helvetica Neue" w:hAnsi="Helvetica Neue" w:eastAsia="Helvetica Neue" w:cs="Helvetica Neue"/>
                <w:b w:val="1"/>
                <w:bCs w:val="1"/>
                <w:sz w:val="24"/>
                <w:szCs w:val="24"/>
                <w:lang w:val="en"/>
              </w:rPr>
              <w:t xml:space="preserve">Feel: </w:t>
            </w:r>
            <w:r w:rsidRPr="409797CE" w:rsidR="21B23A87">
              <w:rPr>
                <w:rFonts w:ascii="Helvetica Neue" w:hAnsi="Helvetica Neue" w:eastAsia="Helvetica Neue" w:cs="Helvetica Neue"/>
                <w:b w:val="0"/>
                <w:bCs w:val="0"/>
                <w:sz w:val="24"/>
                <w:szCs w:val="24"/>
                <w:lang w:val="en"/>
              </w:rPr>
              <w:t xml:space="preserve">Change in ground surface. </w:t>
            </w:r>
            <w:r w:rsidRPr="409797CE" w:rsidR="3250E497">
              <w:rPr>
                <w:rFonts w:ascii="Helvetica Neue" w:hAnsi="Helvetica Neue" w:eastAsia="Helvetica Neue" w:cs="Helvetica Neue"/>
                <w:b w:val="0"/>
                <w:bCs w:val="0"/>
                <w:sz w:val="24"/>
                <w:szCs w:val="24"/>
                <w:lang w:val="en"/>
              </w:rPr>
              <w:t xml:space="preserve">Cool water. </w:t>
            </w:r>
            <w:r w:rsidRPr="409797CE" w:rsidR="21B23A87">
              <w:rPr>
                <w:rFonts w:ascii="Helvetica Neue" w:hAnsi="Helvetica Neue" w:eastAsia="Helvetica Neue" w:cs="Helvetica Neue"/>
                <w:b w:val="0"/>
                <w:bCs w:val="0"/>
                <w:sz w:val="24"/>
                <w:szCs w:val="24"/>
                <w:lang w:val="en"/>
              </w:rPr>
              <w:t xml:space="preserve">Increased body temperature. Increased heart rate. Nature. Perspiration. Shared personal space. </w:t>
            </w:r>
            <w:r w:rsidRPr="409797CE" w:rsidR="21B23A87">
              <w:rPr>
                <w:rFonts w:ascii="Helvetica Neue" w:hAnsi="Helvetica Neue" w:eastAsia="Helvetica Neue" w:cs="Helvetica Neue"/>
                <w:b w:val="0"/>
                <w:bCs w:val="0"/>
                <w:sz w:val="24"/>
                <w:szCs w:val="24"/>
                <w:lang w:val="en"/>
              </w:rPr>
              <w:t xml:space="preserve">Uneven terrain. </w:t>
            </w:r>
            <w:r w:rsidRPr="409797CE" w:rsidR="6749E88A">
              <w:rPr>
                <w:rFonts w:ascii="Helvetica Neue" w:hAnsi="Helvetica Neue" w:eastAsia="Helvetica Neue" w:cs="Helvetica Neue"/>
                <w:b w:val="0"/>
                <w:bCs w:val="0"/>
                <w:sz w:val="24"/>
                <w:szCs w:val="24"/>
                <w:lang w:val="en"/>
              </w:rPr>
              <w:t xml:space="preserve">Water resistance. </w:t>
            </w:r>
            <w:r w:rsidRPr="409797CE" w:rsidR="21B23A87">
              <w:rPr>
                <w:rFonts w:ascii="Helvetica Neue" w:hAnsi="Helvetica Neue" w:eastAsia="Helvetica Neue" w:cs="Helvetica Neue"/>
                <w:b w:val="0"/>
                <w:bCs w:val="0"/>
                <w:sz w:val="24"/>
                <w:szCs w:val="24"/>
                <w:lang w:val="en"/>
              </w:rPr>
              <w:t>Weather</w:t>
            </w:r>
          </w:p>
          <w:p w:rsidR="0F6D6C0B" w:rsidP="409797CE" w:rsidRDefault="0F6D6C0B" w14:paraId="5E3FC2A8" w14:textId="09563008">
            <w:pPr>
              <w:pStyle w:val="Normal"/>
              <w:spacing w:line="276" w:lineRule="auto"/>
              <w:ind/>
              <w:rPr>
                <w:rFonts w:ascii="Helvetica Neue" w:hAnsi="Helvetica Neue" w:eastAsia="Helvetica Neue" w:cs="Helvetica Neue"/>
                <w:b w:val="1"/>
                <w:bCs w:val="1"/>
                <w:sz w:val="24"/>
                <w:szCs w:val="24"/>
                <w:lang w:val="en"/>
              </w:rPr>
            </w:pPr>
            <w:r w:rsidRPr="409797CE" w:rsidR="21B23A87">
              <w:rPr>
                <w:rFonts w:ascii="Helvetica Neue" w:hAnsi="Helvetica Neue" w:eastAsia="Helvetica Neue" w:cs="Helvetica Neue"/>
                <w:b w:val="1"/>
                <w:bCs w:val="1"/>
                <w:sz w:val="24"/>
                <w:szCs w:val="24"/>
                <w:lang w:val="en"/>
              </w:rPr>
              <w:t xml:space="preserve">Sounds: </w:t>
            </w:r>
            <w:r w:rsidRPr="409797CE" w:rsidR="21B23A87">
              <w:rPr>
                <w:rFonts w:ascii="Helvetica Neue" w:hAnsi="Helvetica Neue" w:eastAsia="Helvetica Neue" w:cs="Helvetica Neue"/>
                <w:b w:val="0"/>
                <w:bCs w:val="0"/>
                <w:sz w:val="24"/>
                <w:szCs w:val="24"/>
                <w:lang w:val="en"/>
              </w:rPr>
              <w:t xml:space="preserve">Nature. People. Wildlife. </w:t>
            </w:r>
          </w:p>
          <w:p w:rsidR="0F6D6C0B" w:rsidP="28B4CBFA" w:rsidRDefault="0F6D6C0B" w14:paraId="4785ACCC" w14:textId="0AD44B70">
            <w:pPr>
              <w:pStyle w:val="Normal"/>
              <w:spacing w:line="276" w:lineRule="auto"/>
              <w:ind/>
              <w:rPr>
                <w:rFonts w:ascii="Helvetica Neue" w:hAnsi="Helvetica Neue" w:eastAsia="Helvetica Neue" w:cs="Helvetica Neue"/>
                <w:b w:val="0"/>
                <w:bCs w:val="0"/>
                <w:sz w:val="24"/>
                <w:szCs w:val="24"/>
                <w:lang w:val="en"/>
              </w:rPr>
            </w:pPr>
            <w:r w:rsidRPr="28B4CBFA" w:rsidR="15C58F8C">
              <w:rPr>
                <w:rFonts w:ascii="Helvetica Neue" w:hAnsi="Helvetica Neue" w:eastAsia="Helvetica Neue" w:cs="Helvetica Neue"/>
                <w:b w:val="1"/>
                <w:bCs w:val="1"/>
                <w:sz w:val="24"/>
                <w:szCs w:val="24"/>
                <w:lang w:val="en"/>
              </w:rPr>
              <w:t xml:space="preserve">Sights: </w:t>
            </w:r>
            <w:r w:rsidRPr="28B4CBFA" w:rsidR="15C58F8C">
              <w:rPr>
                <w:rFonts w:ascii="Helvetica Neue" w:hAnsi="Helvetica Neue" w:eastAsia="Helvetica Neue" w:cs="Helvetica Neue"/>
                <w:b w:val="0"/>
                <w:bCs w:val="0"/>
                <w:sz w:val="24"/>
                <w:szCs w:val="24"/>
                <w:lang w:val="en"/>
              </w:rPr>
              <w:t>Glare. Nature. People. Varied natural l</w:t>
            </w:r>
            <w:r w:rsidRPr="28B4CBFA" w:rsidR="5A1B1232">
              <w:rPr>
                <w:rFonts w:ascii="Helvetica Neue" w:hAnsi="Helvetica Neue" w:eastAsia="Helvetica Neue" w:cs="Helvetica Neue"/>
                <w:b w:val="0"/>
                <w:bCs w:val="0"/>
                <w:sz w:val="24"/>
                <w:szCs w:val="24"/>
                <w:lang w:val="en"/>
              </w:rPr>
              <w:t>ight</w:t>
            </w:r>
            <w:r w:rsidRPr="28B4CBFA" w:rsidR="15C58F8C">
              <w:rPr>
                <w:rFonts w:ascii="Helvetica Neue" w:hAnsi="Helvetica Neue" w:eastAsia="Helvetica Neue" w:cs="Helvetica Neue"/>
                <w:b w:val="0"/>
                <w:bCs w:val="0"/>
                <w:sz w:val="24"/>
                <w:szCs w:val="24"/>
                <w:lang w:val="en"/>
              </w:rPr>
              <w:t xml:space="preserve">. Wildlife. </w:t>
            </w:r>
          </w:p>
          <w:p w:rsidR="0F6D6C0B" w:rsidP="409797CE" w:rsidRDefault="0F6D6C0B" w14:paraId="0F856B13" w14:textId="501B5EA2">
            <w:pPr>
              <w:pStyle w:val="Normal"/>
              <w:spacing w:line="276" w:lineRule="auto"/>
              <w:ind/>
              <w:rPr>
                <w:rFonts w:ascii="Helvetica Neue" w:hAnsi="Helvetica Neue" w:eastAsia="Helvetica Neue" w:cs="Helvetica Neue"/>
                <w:b w:val="1"/>
                <w:bCs w:val="1"/>
                <w:sz w:val="24"/>
                <w:szCs w:val="24"/>
                <w:lang w:val="en"/>
              </w:rPr>
            </w:pPr>
            <w:r w:rsidRPr="28B4CBFA" w:rsidR="15C58F8C">
              <w:rPr>
                <w:rFonts w:ascii="Helvetica Neue" w:hAnsi="Helvetica Neue" w:eastAsia="Helvetica Neue" w:cs="Helvetica Neue"/>
                <w:b w:val="1"/>
                <w:bCs w:val="1"/>
                <w:sz w:val="24"/>
                <w:szCs w:val="24"/>
                <w:lang w:val="en"/>
              </w:rPr>
              <w:t xml:space="preserve">Smells: </w:t>
            </w:r>
            <w:r w:rsidRPr="28B4CBFA" w:rsidR="15C58F8C">
              <w:rPr>
                <w:rFonts w:ascii="Helvetica Neue" w:hAnsi="Helvetica Neue" w:eastAsia="Helvetica Neue" w:cs="Helvetica Neue"/>
                <w:b w:val="0"/>
                <w:bCs w:val="0"/>
                <w:sz w:val="24"/>
                <w:szCs w:val="24"/>
                <w:lang w:val="en"/>
              </w:rPr>
              <w:t>Nature</w:t>
            </w:r>
            <w:r w:rsidRPr="28B4CBFA" w:rsidR="4AA8A923">
              <w:rPr>
                <w:rFonts w:ascii="Helvetica Neue" w:hAnsi="Helvetica Neue" w:eastAsia="Helvetica Neue" w:cs="Helvetica Neue"/>
                <w:b w:val="0"/>
                <w:bCs w:val="0"/>
                <w:sz w:val="24"/>
                <w:szCs w:val="24"/>
                <w:lang w:val="en"/>
              </w:rPr>
              <w:t>.</w:t>
            </w:r>
          </w:p>
        </w:tc>
      </w:tr>
    </w:tbl>
    <w:p w:rsidR="793D568F" w:rsidP="0F6D6C0B" w:rsidRDefault="793D568F" w14:paraId="277255EF" w14:textId="39904AC5">
      <w:pPr>
        <w:pStyle w:val="Normal"/>
        <w:spacing w:before="0" w:beforeAutospacing="off" w:after="0" w:afterAutospacing="off" w:line="276" w:lineRule="auto"/>
        <w:ind/>
        <w:rPr>
          <w:rFonts w:ascii="Arial" w:hAnsi="Arial" w:eastAsia="Arial" w:cs="Arial"/>
          <w:color w:val="000000" w:themeColor="text1" w:themeTint="FF" w:themeShade="FF"/>
        </w:rPr>
      </w:pPr>
    </w:p>
    <w:p w:rsidR="7017A31C" w:rsidP="409797CE" w:rsidRDefault="7017A31C" w14:paraId="04C04B2A" w14:textId="7E361DFD">
      <w:pPr>
        <w:pStyle w:val="Normal"/>
        <w:spacing w:before="0" w:beforeAutospacing="off" w:after="0" w:afterAutospacing="off" w:line="276" w:lineRule="auto"/>
        <w:ind/>
        <w:rPr>
          <w:rFonts w:ascii="Arial" w:hAnsi="Arial" w:eastAsia="Arial" w:cs="Arial"/>
          <w:color w:val="000000" w:themeColor="text1" w:themeTint="FF" w:themeShade="FF"/>
        </w:rPr>
      </w:pPr>
      <w:r w:rsidRPr="4138C5A5" w:rsidR="4274A3DC">
        <w:rPr>
          <w:rFonts w:ascii="Arial" w:hAnsi="Arial" w:eastAsia="Arial" w:cs="Arial"/>
          <w:color w:val="000000" w:themeColor="text1" w:themeTint="FF" w:themeShade="FF"/>
        </w:rPr>
        <w:t xml:space="preserve">Rio Tinto </w:t>
      </w:r>
      <w:proofErr w:type="spellStart"/>
      <w:r w:rsidRPr="4138C5A5" w:rsidR="4274A3DC">
        <w:rPr>
          <w:rFonts w:ascii="Arial" w:hAnsi="Arial" w:eastAsia="Arial" w:cs="Arial"/>
          <w:color w:val="000000" w:themeColor="text1" w:themeTint="FF" w:themeShade="FF"/>
        </w:rPr>
        <w:t>Naturescape</w:t>
      </w:r>
      <w:proofErr w:type="spellEnd"/>
      <w:r w:rsidRPr="4138C5A5" w:rsidR="4274A3DC">
        <w:rPr>
          <w:rFonts w:ascii="Arial" w:hAnsi="Arial" w:eastAsia="Arial" w:cs="Arial"/>
          <w:color w:val="000000" w:themeColor="text1" w:themeTint="FF" w:themeShade="FF"/>
        </w:rPr>
        <w:t xml:space="preserve"> Kings Park is a </w:t>
      </w:r>
      <w:r w:rsidRPr="4138C5A5" w:rsidR="5354267F">
        <w:rPr>
          <w:rFonts w:ascii="Arial" w:hAnsi="Arial" w:eastAsia="Arial" w:cs="Arial"/>
          <w:color w:val="000000" w:themeColor="text1" w:themeTint="FF" w:themeShade="FF"/>
        </w:rPr>
        <w:t>dedicated nature space for kids, encouraging learning and discovery and p</w:t>
      </w:r>
      <w:r w:rsidRPr="4138C5A5" w:rsidR="47ACB6A9">
        <w:rPr>
          <w:rFonts w:ascii="Arial" w:hAnsi="Arial" w:eastAsia="Arial" w:cs="Arial"/>
          <w:color w:val="000000" w:themeColor="text1" w:themeTint="FF" w:themeShade="FF"/>
        </w:rPr>
        <w:t xml:space="preserve">roviding </w:t>
      </w:r>
      <w:r w:rsidRPr="4138C5A5" w:rsidR="5354267F">
        <w:rPr>
          <w:rFonts w:ascii="Arial" w:hAnsi="Arial" w:eastAsia="Arial" w:cs="Arial"/>
          <w:color w:val="000000" w:themeColor="text1" w:themeTint="FF" w:themeShade="FF"/>
        </w:rPr>
        <w:t xml:space="preserve">the opportunity to have a ‘bush experience’ in the heart of Perth. The space is surrounded by natural bushland and features large aerial walkways, a creek and waterhole, </w:t>
      </w:r>
      <w:r w:rsidRPr="4138C5A5" w:rsidR="4C708E57">
        <w:rPr>
          <w:rFonts w:ascii="Arial" w:hAnsi="Arial" w:eastAsia="Arial" w:cs="Arial"/>
          <w:color w:val="000000" w:themeColor="text1" w:themeTint="FF" w:themeShade="FF"/>
        </w:rPr>
        <w:t xml:space="preserve">a cubby-building area, tunnels, climbing ropes and rocks. </w:t>
      </w:r>
    </w:p>
    <w:p w:rsidR="7017A31C" w:rsidP="409797CE" w:rsidRDefault="7017A31C" w14:paraId="5B5730D4" w14:textId="2B5C4C95">
      <w:pPr>
        <w:pStyle w:val="Normal"/>
        <w:spacing w:before="0" w:beforeAutospacing="off" w:after="0" w:afterAutospacing="off" w:line="276" w:lineRule="auto"/>
        <w:ind/>
        <w:rPr>
          <w:rFonts w:ascii="Arial" w:hAnsi="Arial" w:eastAsia="Arial" w:cs="Arial"/>
          <w:color w:val="000000" w:themeColor="text1" w:themeTint="FF" w:themeShade="FF"/>
        </w:rPr>
      </w:pPr>
    </w:p>
    <w:p w:rsidR="7017A31C" w:rsidP="409797CE" w:rsidRDefault="7017A31C" w14:paraId="5A3CD8EE" w14:textId="107BF0D3">
      <w:pPr>
        <w:pStyle w:val="Normal"/>
        <w:spacing w:before="0" w:beforeAutospacing="off" w:after="0" w:afterAutospacing="off" w:line="276" w:lineRule="auto"/>
        <w:ind/>
        <w:rPr>
          <w:rFonts w:ascii="Arial" w:hAnsi="Arial" w:eastAsia="Arial" w:cs="Arial"/>
          <w:color w:val="000000" w:themeColor="text1" w:themeTint="FF" w:themeShade="FF"/>
        </w:rPr>
      </w:pPr>
      <w:r w:rsidRPr="4138C5A5" w:rsidR="4C708E57">
        <w:rPr>
          <w:rFonts w:ascii="Arial" w:hAnsi="Arial" w:eastAsia="Arial" w:cs="Arial"/>
          <w:color w:val="000000" w:themeColor="text1" w:themeTint="FF" w:themeShade="FF"/>
        </w:rPr>
        <w:t>N</w:t>
      </w:r>
      <w:r w:rsidRPr="4138C5A5" w:rsidR="086BD554">
        <w:rPr>
          <w:rFonts w:ascii="Arial" w:hAnsi="Arial" w:eastAsia="Arial" w:cs="Arial"/>
          <w:color w:val="000000" w:themeColor="text1" w:themeTint="FF" w:themeShade="FF"/>
        </w:rPr>
        <w:t xml:space="preserve">aturescape </w:t>
      </w:r>
      <w:r w:rsidRPr="4138C5A5" w:rsidR="4C708E57">
        <w:rPr>
          <w:rFonts w:ascii="Arial" w:hAnsi="Arial" w:eastAsia="Arial" w:cs="Arial"/>
          <w:color w:val="000000" w:themeColor="text1" w:themeTint="FF" w:themeShade="FF"/>
        </w:rPr>
        <w:t xml:space="preserve">covers six (6) hectares and can be explored following accessible paths, bridges and boardwalks. </w:t>
      </w:r>
    </w:p>
    <w:p w:rsidR="7017A31C" w:rsidP="409797CE" w:rsidRDefault="7017A31C" w14:paraId="64FD1C14" w14:textId="498E7611">
      <w:pPr>
        <w:pStyle w:val="Normal"/>
        <w:spacing w:before="0" w:beforeAutospacing="off" w:after="0" w:afterAutospacing="off" w:line="276" w:lineRule="auto"/>
        <w:ind/>
        <w:rPr>
          <w:rFonts w:ascii="Arial" w:hAnsi="Arial" w:eastAsia="Arial" w:cs="Arial"/>
          <w:color w:val="000000" w:themeColor="text1" w:themeTint="FF" w:themeShade="FF"/>
        </w:rPr>
      </w:pPr>
    </w:p>
    <w:p w:rsidR="7017A31C" w:rsidP="409797CE" w:rsidRDefault="7017A31C" w14:paraId="45040D24" w14:textId="7BD55960">
      <w:pPr>
        <w:pStyle w:val="Normal"/>
        <w:spacing w:before="0" w:beforeAutospacing="off" w:after="0" w:afterAutospacing="off" w:line="276" w:lineRule="auto"/>
        <w:ind/>
        <w:rPr>
          <w:rFonts w:ascii="Arial" w:hAnsi="Arial" w:eastAsia="Arial" w:cs="Arial"/>
          <w:color w:val="000000" w:themeColor="text1" w:themeTint="FF" w:themeShade="FF"/>
        </w:rPr>
      </w:pPr>
      <w:r w:rsidRPr="409797CE" w:rsidR="4C708E57">
        <w:rPr>
          <w:rFonts w:ascii="Arial" w:hAnsi="Arial" w:eastAsia="Arial" w:cs="Arial"/>
          <w:color w:val="000000" w:themeColor="text1" w:themeTint="FF" w:themeShade="FF"/>
        </w:rPr>
        <w:t xml:space="preserve">Parental supervision is </w:t>
      </w:r>
      <w:proofErr w:type="gramStart"/>
      <w:r w:rsidRPr="409797CE" w:rsidR="4C708E57">
        <w:rPr>
          <w:rFonts w:ascii="Arial" w:hAnsi="Arial" w:eastAsia="Arial" w:cs="Arial"/>
          <w:color w:val="000000" w:themeColor="text1" w:themeTint="FF" w:themeShade="FF"/>
        </w:rPr>
        <w:t>required at all times</w:t>
      </w:r>
      <w:proofErr w:type="gramEnd"/>
      <w:r w:rsidRPr="409797CE" w:rsidR="4C708E57">
        <w:rPr>
          <w:rFonts w:ascii="Arial" w:hAnsi="Arial" w:eastAsia="Arial" w:cs="Arial"/>
          <w:color w:val="000000" w:themeColor="text1" w:themeTint="FF" w:themeShade="FF"/>
        </w:rPr>
        <w:t xml:space="preserve">. </w:t>
      </w:r>
      <w:r w:rsidRPr="409797CE" w:rsidR="0F42D614">
        <w:rPr>
          <w:rFonts w:ascii="Arial" w:hAnsi="Arial" w:eastAsia="Arial" w:cs="Arial"/>
          <w:color w:val="000000" w:themeColor="text1" w:themeTint="FF" w:themeShade="FF"/>
        </w:rPr>
        <w:t xml:space="preserve">Operating hours and closure periods apply. For more information, visit the Kings Park and Botanic Garden </w:t>
      </w:r>
      <w:hyperlink r:id="Rf12ec64b3328454f">
        <w:r w:rsidRPr="409797CE" w:rsidR="0F42D614">
          <w:rPr>
            <w:rStyle w:val="Hyperlink"/>
            <w:rFonts w:ascii="Arial" w:hAnsi="Arial" w:eastAsia="Arial" w:cs="Arial"/>
          </w:rPr>
          <w:t>website.</w:t>
        </w:r>
      </w:hyperlink>
      <w:r w:rsidRPr="409797CE" w:rsidR="0F42D614">
        <w:rPr>
          <w:rFonts w:ascii="Arial" w:hAnsi="Arial" w:eastAsia="Arial" w:cs="Arial"/>
          <w:color w:val="000000" w:themeColor="text1" w:themeTint="FF" w:themeShade="FF"/>
        </w:rPr>
        <w:t xml:space="preserve"> </w:t>
      </w:r>
    </w:p>
    <w:p w:rsidR="00E83428" w:rsidP="48B3364A" w:rsidRDefault="00E83428" w14:paraId="643F2F73" w14:textId="1F2B384C">
      <w:pPr>
        <w:pStyle w:val="Normal"/>
        <w:spacing w:before="0" w:beforeAutospacing="off" w:after="0" w:afterAutospacing="off" w:line="276" w:lineRule="auto"/>
        <w:rPr>
          <w:rFonts w:ascii="Arial" w:hAnsi="Arial" w:eastAsia="Arial" w:cs="Arial"/>
          <w:b w:val="1"/>
          <w:bCs w:val="1"/>
          <w:color w:val="000000" w:themeColor="text1" w:themeTint="FF" w:themeShade="FF"/>
        </w:rPr>
      </w:pPr>
      <w:r w:rsidRPr="48B3364A" w:rsidR="5EF29D13">
        <w:rPr>
          <w:rFonts w:ascii="Arial" w:hAnsi="Arial" w:eastAsia="Arial" w:cs="Arial"/>
          <w:color w:val="FF0000"/>
        </w:rPr>
        <w:t xml:space="preserve"> </w:t>
      </w:r>
      <w:r w:rsidRPr="48B3364A">
        <w:rPr>
          <w:rFonts w:ascii="Arial" w:hAnsi="Arial" w:eastAsia="Arial" w:cs="Arial"/>
          <w:b w:val="1"/>
          <w:bCs w:val="1"/>
          <w:color w:val="FF0000"/>
        </w:rPr>
        <w:br w:type="page"/>
      </w:r>
    </w:p>
    <w:p w:rsidR="5E85F491" w:rsidP="0F6D6C0B" w:rsidRDefault="5E85F491" w14:paraId="127A7B64" w14:textId="7063F804">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commentRangeStart w:id="1113965115"/>
      <w:r w:rsidRPr="34B6667C" w:rsidR="5E85F491">
        <w:rPr>
          <w:rFonts w:ascii="Arial" w:hAnsi="Arial" w:eastAsia="Arial" w:cs="Arial"/>
          <w:b w:val="1"/>
          <w:bCs w:val="1"/>
          <w:color w:val="000000" w:themeColor="text1" w:themeTint="FF" w:themeShade="FF"/>
          <w:sz w:val="28"/>
          <w:szCs w:val="28"/>
        </w:rPr>
        <w:t>Toilet</w:t>
      </w:r>
      <w:r w:rsidRPr="34B6667C" w:rsidR="58E88F30">
        <w:rPr>
          <w:rFonts w:ascii="Arial" w:hAnsi="Arial" w:eastAsia="Arial" w:cs="Arial"/>
          <w:b w:val="1"/>
          <w:bCs w:val="1"/>
          <w:color w:val="000000" w:themeColor="text1" w:themeTint="FF" w:themeShade="FF"/>
          <w:sz w:val="28"/>
          <w:szCs w:val="28"/>
        </w:rPr>
        <w:t xml:space="preserve"> Facilities </w:t>
      </w:r>
      <w:commentRangeEnd w:id="1113965115"/>
      <w:r>
        <w:rPr>
          <w:rStyle w:val="CommentReference"/>
        </w:rPr>
        <w:commentReference w:id="1113965115"/>
      </w:r>
    </w:p>
    <w:tbl>
      <w:tblPr>
        <w:tblStyle w:val="TableNormal"/>
        <w:bidiVisual w:val="0"/>
        <w:tblW w:w="0" w:type="auto"/>
        <w:tblLayout w:type="fixed"/>
        <w:tblLook w:val="0600" w:firstRow="0" w:lastRow="0" w:firstColumn="0" w:lastColumn="0" w:noHBand="1" w:noVBand="1"/>
      </w:tblPr>
      <w:tblGrid>
        <w:gridCol w:w="9360"/>
      </w:tblGrid>
      <w:tr w:rsidR="0F6D6C0B" w:rsidTr="409797CE" w14:paraId="083E76DC">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0F6D6C0B" w:rsidP="0F6D6C0B" w:rsidRDefault="0F6D6C0B" w14:paraId="5FE73434" w14:textId="2C4C8BA7">
            <w:pPr>
              <w:bidi w:val="0"/>
              <w:spacing w:line="276" w:lineRule="auto"/>
            </w:pPr>
            <w:r w:rsidRPr="0F6D6C0B" w:rsidR="0F6D6C0B">
              <w:rPr>
                <w:rFonts w:ascii="Helvetica Neue" w:hAnsi="Helvetica Neue" w:eastAsia="Helvetica Neue" w:cs="Helvetica Neue"/>
                <w:b w:val="1"/>
                <w:bCs w:val="1"/>
                <w:sz w:val="26"/>
                <w:szCs w:val="26"/>
                <w:lang w:val="en"/>
              </w:rPr>
              <w:t>Sensory Guide (with icons)</w:t>
            </w:r>
          </w:p>
          <w:p w:rsidR="0CE6BC41" w:rsidP="409797CE" w:rsidRDefault="0CE6BC41" w14:paraId="49F3CB87" w14:textId="61434A90">
            <w:pPr>
              <w:pStyle w:val="Normal"/>
              <w:spacing w:line="276" w:lineRule="auto"/>
              <w:rPr>
                <w:rFonts w:ascii="Helvetica Neue" w:hAnsi="Helvetica Neue" w:eastAsia="Helvetica Neue" w:cs="Helvetica Neue"/>
                <w:b w:val="0"/>
                <w:bCs w:val="0"/>
                <w:sz w:val="24"/>
                <w:szCs w:val="24"/>
                <w:lang w:val="en"/>
              </w:rPr>
            </w:pPr>
            <w:r w:rsidRPr="409797CE" w:rsidR="1271A249">
              <w:rPr>
                <w:rFonts w:ascii="Helvetica Neue" w:hAnsi="Helvetica Neue" w:eastAsia="Helvetica Neue" w:cs="Helvetica Neue"/>
                <w:b w:val="1"/>
                <w:bCs w:val="1"/>
                <w:sz w:val="24"/>
                <w:szCs w:val="24"/>
                <w:lang w:val="en"/>
              </w:rPr>
              <w:t xml:space="preserve">Feel: </w:t>
            </w:r>
            <w:r w:rsidRPr="409797CE" w:rsidR="2E789615">
              <w:rPr>
                <w:rFonts w:ascii="Helvetica Neue" w:hAnsi="Helvetica Neue" w:eastAsia="Helvetica Neue" w:cs="Helvetica Neue"/>
                <w:b w:val="0"/>
                <w:bCs w:val="0"/>
                <w:sz w:val="24"/>
                <w:szCs w:val="24"/>
                <w:lang w:val="en"/>
              </w:rPr>
              <w:t xml:space="preserve">Change in ground surface. Cool water. Shared personal space (excluding accessible toilets). </w:t>
            </w:r>
          </w:p>
          <w:p w:rsidR="0CE6BC41" w:rsidP="0F6D6C0B" w:rsidRDefault="0CE6BC41" w14:paraId="7ABDAEC0" w14:textId="47D434BE">
            <w:pPr>
              <w:pStyle w:val="Normal"/>
              <w:spacing w:line="276" w:lineRule="auto"/>
              <w:rPr>
                <w:rFonts w:ascii="Helvetica Neue" w:hAnsi="Helvetica Neue" w:eastAsia="Helvetica Neue" w:cs="Helvetica Neue"/>
                <w:b w:val="1"/>
                <w:bCs w:val="1"/>
                <w:sz w:val="24"/>
                <w:szCs w:val="24"/>
                <w:lang w:val="en"/>
              </w:rPr>
            </w:pPr>
            <w:r w:rsidRPr="409797CE" w:rsidR="1271A249">
              <w:rPr>
                <w:rFonts w:ascii="Helvetica Neue" w:hAnsi="Helvetica Neue" w:eastAsia="Helvetica Neue" w:cs="Helvetica Neue"/>
                <w:b w:val="1"/>
                <w:bCs w:val="1"/>
                <w:sz w:val="24"/>
                <w:szCs w:val="24"/>
                <w:lang w:val="en"/>
              </w:rPr>
              <w:t xml:space="preserve">Sounds: </w:t>
            </w:r>
            <w:r w:rsidRPr="409797CE" w:rsidR="1C58D4A2">
              <w:rPr>
                <w:rFonts w:ascii="Helvetica Neue" w:hAnsi="Helvetica Neue" w:eastAsia="Helvetica Neue" w:cs="Helvetica Neue"/>
                <w:b w:val="0"/>
                <w:bCs w:val="0"/>
                <w:sz w:val="24"/>
                <w:szCs w:val="24"/>
                <w:lang w:val="en"/>
              </w:rPr>
              <w:t xml:space="preserve">Door creaking. Echo. People. Toilet flushing. Water running. </w:t>
            </w:r>
          </w:p>
          <w:p w:rsidR="0CE6BC41" w:rsidP="0F6D6C0B" w:rsidRDefault="0CE6BC41" w14:paraId="7DD69906" w14:textId="4C63410C">
            <w:pPr>
              <w:pStyle w:val="Normal"/>
              <w:spacing w:line="276" w:lineRule="auto"/>
              <w:rPr>
                <w:rFonts w:ascii="Helvetica Neue" w:hAnsi="Helvetica Neue" w:eastAsia="Helvetica Neue" w:cs="Helvetica Neue"/>
                <w:b w:val="1"/>
                <w:bCs w:val="1"/>
                <w:sz w:val="24"/>
                <w:szCs w:val="24"/>
                <w:lang w:val="en"/>
              </w:rPr>
            </w:pPr>
            <w:r w:rsidRPr="409797CE" w:rsidR="1271A249">
              <w:rPr>
                <w:rFonts w:ascii="Helvetica Neue" w:hAnsi="Helvetica Neue" w:eastAsia="Helvetica Neue" w:cs="Helvetica Neue"/>
                <w:b w:val="1"/>
                <w:bCs w:val="1"/>
                <w:sz w:val="24"/>
                <w:szCs w:val="24"/>
                <w:lang w:val="en"/>
              </w:rPr>
              <w:t xml:space="preserve">Sights: </w:t>
            </w:r>
            <w:r w:rsidRPr="409797CE" w:rsidR="232D6C67">
              <w:rPr>
                <w:rFonts w:ascii="Helvetica Neue" w:hAnsi="Helvetica Neue" w:eastAsia="Helvetica Neue" w:cs="Helvetica Neue"/>
                <w:b w:val="0"/>
                <w:bCs w:val="0"/>
                <w:sz w:val="24"/>
                <w:szCs w:val="24"/>
                <w:lang w:val="en"/>
              </w:rPr>
              <w:t xml:space="preserve">Dim lighting. Glare. Mirror/reflection. People. </w:t>
            </w:r>
          </w:p>
          <w:p w:rsidR="0F6D6C0B" w:rsidP="409797CE" w:rsidRDefault="0F6D6C0B" w14:paraId="4572B529" w14:textId="6C105A91">
            <w:pPr>
              <w:pStyle w:val="Normal"/>
              <w:bidi w:val="0"/>
              <w:spacing w:line="276" w:lineRule="auto"/>
              <w:rPr>
                <w:rFonts w:ascii="Helvetica Neue" w:hAnsi="Helvetica Neue" w:eastAsia="Helvetica Neue" w:cs="Helvetica Neue"/>
                <w:b w:val="1"/>
                <w:bCs w:val="1"/>
                <w:sz w:val="24"/>
                <w:szCs w:val="24"/>
                <w:lang w:val="en"/>
              </w:rPr>
            </w:pPr>
            <w:r w:rsidRPr="409797CE" w:rsidR="1271A249">
              <w:rPr>
                <w:rFonts w:ascii="Helvetica Neue" w:hAnsi="Helvetica Neue" w:eastAsia="Helvetica Neue" w:cs="Helvetica Neue"/>
                <w:b w:val="1"/>
                <w:bCs w:val="1"/>
                <w:sz w:val="24"/>
                <w:szCs w:val="24"/>
                <w:lang w:val="en"/>
              </w:rPr>
              <w:t>Smells:</w:t>
            </w:r>
            <w:r w:rsidRPr="409797CE" w:rsidR="2F2DBAA4">
              <w:rPr>
                <w:rFonts w:ascii="Helvetica Neue" w:hAnsi="Helvetica Neue" w:eastAsia="Helvetica Neue" w:cs="Helvetica Neue"/>
                <w:b w:val="1"/>
                <w:bCs w:val="1"/>
                <w:sz w:val="24"/>
                <w:szCs w:val="24"/>
                <w:lang w:val="en"/>
              </w:rPr>
              <w:t xml:space="preserve"> </w:t>
            </w:r>
            <w:r w:rsidRPr="409797CE" w:rsidR="2F2DBAA4">
              <w:rPr>
                <w:rFonts w:ascii="Helvetica Neue" w:hAnsi="Helvetica Neue" w:eastAsia="Helvetica Neue" w:cs="Helvetica Neue"/>
                <w:b w:val="0"/>
                <w:bCs w:val="0"/>
                <w:sz w:val="24"/>
                <w:szCs w:val="24"/>
                <w:lang w:val="en"/>
              </w:rPr>
              <w:t xml:space="preserve">Bathroom smells. Disinfectant. </w:t>
            </w:r>
          </w:p>
        </w:tc>
      </w:tr>
    </w:tbl>
    <w:p w:rsidR="0F6D6C0B" w:rsidP="0F6D6C0B" w:rsidRDefault="0F6D6C0B" w14:paraId="47B91E12" w14:textId="3AC80FF0">
      <w:pPr>
        <w:pStyle w:val="Normal"/>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8"/>
          <w:szCs w:val="28"/>
        </w:rPr>
      </w:pPr>
    </w:p>
    <w:p w:rsidR="3C8F98A3" w:rsidP="409797CE" w:rsidRDefault="3C8F98A3" w14:paraId="066C0967" w14:textId="4EDA10AC">
      <w:pPr>
        <w:pStyle w:val="Normal"/>
        <w:bidi w:val="0"/>
        <w:spacing w:before="0" w:beforeAutospacing="off" w:after="0" w:afterAutospacing="off" w:line="276" w:lineRule="auto"/>
        <w:ind w:left="0" w:right="0"/>
        <w:jc w:val="left"/>
        <w:rPr>
          <w:rFonts w:ascii="Arial" w:hAnsi="Arial" w:eastAsia="Arial" w:cs="Arial"/>
          <w:b w:val="0"/>
          <w:bCs w:val="0"/>
          <w:noProof w:val="0"/>
          <w:color w:val="000000" w:themeColor="text1" w:themeTint="FF" w:themeShade="FF"/>
          <w:lang w:val="en-AU"/>
        </w:rPr>
      </w:pPr>
      <w:r w:rsidRPr="7FD69309" w:rsidR="508FB7C8">
        <w:rPr>
          <w:rFonts w:ascii="Arial" w:hAnsi="Arial" w:eastAsia="Arial" w:cs="Arial"/>
          <w:b w:val="0"/>
          <w:bCs w:val="0"/>
          <w:noProof w:val="0"/>
          <w:color w:val="000000" w:themeColor="text1" w:themeTint="FF" w:themeShade="FF"/>
          <w:lang w:val="en-AU"/>
        </w:rPr>
        <w:t xml:space="preserve">Toilet facilities are available throughout Kings Park and Botanic Garden at all major visitor precincts. The </w:t>
      </w:r>
      <w:r w:rsidRPr="7FD69309" w:rsidR="508FB7C8">
        <w:rPr>
          <w:rFonts w:ascii="Arial" w:hAnsi="Arial" w:eastAsia="Arial" w:cs="Arial"/>
          <w:b w:val="0"/>
          <w:bCs w:val="0"/>
          <w:noProof w:val="0"/>
          <w:color w:val="000000" w:themeColor="text1" w:themeTint="FF" w:themeShade="FF"/>
          <w:lang w:val="en-AU"/>
        </w:rPr>
        <w:t>visitor map</w:t>
      </w:r>
      <w:r w:rsidRPr="7FD69309" w:rsidR="508FB7C8">
        <w:rPr>
          <w:rFonts w:ascii="Arial" w:hAnsi="Arial" w:eastAsia="Arial" w:cs="Arial"/>
          <w:b w:val="0"/>
          <w:bCs w:val="0"/>
          <w:noProof w:val="0"/>
          <w:color w:val="000000" w:themeColor="text1" w:themeTint="FF" w:themeShade="FF"/>
          <w:lang w:val="en-AU"/>
        </w:rPr>
        <w:t xml:space="preserve"> shows the </w:t>
      </w:r>
      <w:r w:rsidRPr="7FD69309" w:rsidR="508FB7C8">
        <w:rPr>
          <w:rFonts w:ascii="Arial" w:hAnsi="Arial" w:eastAsia="Arial" w:cs="Arial"/>
          <w:b w:val="0"/>
          <w:bCs w:val="0"/>
          <w:noProof w:val="0"/>
          <w:color w:val="000000" w:themeColor="text1" w:themeTint="FF" w:themeShade="FF"/>
          <w:lang w:val="en-AU"/>
        </w:rPr>
        <w:t>loca</w:t>
      </w:r>
      <w:r w:rsidRPr="7FD69309" w:rsidR="508FB7C8">
        <w:rPr>
          <w:rFonts w:ascii="Arial" w:hAnsi="Arial" w:eastAsia="Arial" w:cs="Arial"/>
          <w:b w:val="0"/>
          <w:bCs w:val="0"/>
          <w:noProof w:val="0"/>
          <w:color w:val="000000" w:themeColor="text1" w:themeTint="FF" w:themeShade="FF"/>
          <w:lang w:val="en-AU"/>
        </w:rPr>
        <w:t xml:space="preserve">tion of all toilet facilities (including </w:t>
      </w:r>
      <w:r w:rsidRPr="7FD69309" w:rsidR="30CA0320">
        <w:rPr>
          <w:rFonts w:ascii="Arial" w:hAnsi="Arial" w:eastAsia="Arial" w:cs="Arial"/>
          <w:b w:val="0"/>
          <w:bCs w:val="0"/>
          <w:noProof w:val="0"/>
          <w:color w:val="000000" w:themeColor="text1" w:themeTint="FF" w:themeShade="FF"/>
          <w:lang w:val="en-AU"/>
        </w:rPr>
        <w:t xml:space="preserve">accessible </w:t>
      </w:r>
      <w:r w:rsidRPr="7FD69309" w:rsidR="508FB7C8">
        <w:rPr>
          <w:rFonts w:ascii="Arial" w:hAnsi="Arial" w:eastAsia="Arial" w:cs="Arial"/>
          <w:b w:val="0"/>
          <w:bCs w:val="0"/>
          <w:noProof w:val="0"/>
          <w:color w:val="000000" w:themeColor="text1" w:themeTint="FF" w:themeShade="FF"/>
          <w:lang w:val="en-AU"/>
        </w:rPr>
        <w:t xml:space="preserve">toilets). Parenting facilities are available at most locations. </w:t>
      </w:r>
    </w:p>
    <w:p w:rsidR="3C8F98A3" w:rsidP="409797CE" w:rsidRDefault="3C8F98A3" w14:paraId="624B5ED5" w14:textId="6BEDFFFA">
      <w:pPr>
        <w:pStyle w:val="Normal"/>
        <w:bidi w:val="0"/>
        <w:spacing w:before="0" w:beforeAutospacing="off" w:after="0" w:afterAutospacing="off" w:line="276" w:lineRule="auto"/>
        <w:ind w:left="0" w:right="0"/>
        <w:jc w:val="left"/>
        <w:rPr>
          <w:rFonts w:ascii="Arial" w:hAnsi="Arial" w:eastAsia="Arial" w:cs="Arial"/>
          <w:b w:val="0"/>
          <w:bCs w:val="0"/>
          <w:noProof w:val="0"/>
          <w:color w:val="000000" w:themeColor="text1" w:themeTint="FF" w:themeShade="FF"/>
          <w:lang w:val="en-AU"/>
        </w:rPr>
      </w:pPr>
    </w:p>
    <w:p w:rsidR="3C8F98A3" w:rsidP="409797CE" w:rsidRDefault="3C8F98A3" w14:paraId="2FA01FFD" w14:textId="3934282B">
      <w:pPr>
        <w:pStyle w:val="Normal"/>
        <w:bidi w:val="0"/>
        <w:spacing w:before="0" w:beforeAutospacing="off" w:after="0" w:afterAutospacing="off" w:line="276" w:lineRule="auto"/>
        <w:ind w:left="0" w:right="0"/>
        <w:jc w:val="left"/>
        <w:rPr>
          <w:rFonts w:ascii="Arial" w:hAnsi="Arial" w:eastAsia="Arial" w:cs="Arial"/>
          <w:b w:val="0"/>
          <w:bCs w:val="0"/>
          <w:noProof w:val="0"/>
          <w:color w:val="000000" w:themeColor="text1" w:themeTint="FF" w:themeShade="FF"/>
          <w:lang w:val="en-AU"/>
        </w:rPr>
      </w:pPr>
      <w:commentRangeStart w:id="445847850"/>
      <w:r w:rsidRPr="409797CE" w:rsidR="508FB7C8">
        <w:rPr>
          <w:rFonts w:ascii="Arial" w:hAnsi="Arial" w:eastAsia="Arial" w:cs="Arial"/>
          <w:b w:val="0"/>
          <w:bCs w:val="0"/>
          <w:noProof w:val="0"/>
          <w:color w:val="000000" w:themeColor="text1" w:themeTint="FF" w:themeShade="FF"/>
          <w:lang w:val="en-AU"/>
        </w:rPr>
        <w:t xml:space="preserve">Toilets are located: </w:t>
      </w:r>
      <w:commentRangeEnd w:id="445847850"/>
      <w:r>
        <w:rPr>
          <w:rStyle w:val="CommentReference"/>
        </w:rPr>
        <w:commentReference w:id="445847850"/>
      </w:r>
    </w:p>
    <w:p w:rsidR="3C8F98A3" w:rsidP="7FD69309" w:rsidRDefault="3C8F98A3" w14:paraId="517E544A" w14:textId="66A1A63A">
      <w:pPr>
        <w:pStyle w:val="ListParagraph"/>
        <w:numPr>
          <w:ilvl w:val="1"/>
          <w:numId w:val="26"/>
        </w:numPr>
        <w:bidi w:val="0"/>
        <w:spacing w:before="0" w:beforeAutospacing="off" w:after="0" w:afterAutospacing="off" w:line="276" w:lineRule="auto"/>
        <w:ind w:right="0"/>
        <w:jc w:val="left"/>
        <w:rPr>
          <w:rFonts w:ascii="Arial" w:hAnsi="Arial" w:eastAsia="Arial" w:cs="Arial"/>
          <w:b w:val="0"/>
          <w:bCs w:val="0"/>
          <w:noProof w:val="0"/>
          <w:color w:val="FF0000" w:themeColor="text1" w:themeTint="FF" w:themeShade="FF"/>
          <w:lang w:val="en-AU"/>
        </w:rPr>
      </w:pPr>
      <w:r w:rsidRPr="7FD69309" w:rsidR="508FB7C8">
        <w:rPr>
          <w:rFonts w:ascii="Arial" w:hAnsi="Arial" w:eastAsia="Arial" w:cs="Arial"/>
          <w:b w:val="0"/>
          <w:bCs w:val="0"/>
          <w:noProof w:val="0"/>
          <w:color w:val="000000" w:themeColor="text1" w:themeTint="FF" w:themeShade="FF"/>
          <w:lang w:val="en-AU"/>
        </w:rPr>
        <w:t xml:space="preserve">Along May Drive; Zamia Café, </w:t>
      </w:r>
      <w:r w:rsidRPr="7FD69309" w:rsidR="3FBC3387">
        <w:rPr>
          <w:rFonts w:ascii="Arial" w:hAnsi="Arial" w:eastAsia="Arial" w:cs="Arial"/>
          <w:b w:val="0"/>
          <w:bCs w:val="0"/>
          <w:noProof w:val="0"/>
          <w:color w:val="000000" w:themeColor="text1" w:themeTint="FF" w:themeShade="FF"/>
          <w:lang w:val="en-AU"/>
        </w:rPr>
        <w:t>May Drive Parland</w:t>
      </w:r>
      <w:r w:rsidRPr="7FD69309" w:rsidR="782CD1FB">
        <w:rPr>
          <w:rFonts w:ascii="Arial" w:hAnsi="Arial" w:eastAsia="Arial" w:cs="Arial"/>
          <w:b w:val="0"/>
          <w:bCs w:val="0"/>
          <w:noProof w:val="0"/>
          <w:color w:val="000000" w:themeColor="text1" w:themeTint="FF" w:themeShade="FF"/>
          <w:lang w:val="en-AU"/>
        </w:rPr>
        <w:t xml:space="preserve"> and </w:t>
      </w:r>
      <w:r w:rsidRPr="7FD69309" w:rsidR="3FBC3387">
        <w:rPr>
          <w:rFonts w:ascii="Arial" w:hAnsi="Arial" w:eastAsia="Arial" w:cs="Arial"/>
          <w:b w:val="0"/>
          <w:bCs w:val="0"/>
          <w:noProof w:val="0"/>
          <w:color w:val="000000" w:themeColor="text1" w:themeTint="FF" w:themeShade="FF"/>
          <w:lang w:val="en-AU"/>
        </w:rPr>
        <w:t>S</w:t>
      </w:r>
      <w:r w:rsidRPr="7FD69309" w:rsidR="74463254">
        <w:rPr>
          <w:rFonts w:ascii="Arial" w:hAnsi="Arial" w:eastAsia="Arial" w:cs="Arial"/>
          <w:b w:val="0"/>
          <w:bCs w:val="0"/>
          <w:noProof w:val="0"/>
          <w:color w:val="000000" w:themeColor="text1" w:themeTint="FF" w:themeShade="FF"/>
          <w:lang w:val="en-AU"/>
        </w:rPr>
        <w:t>aw Avenue Picnic Are</w:t>
      </w:r>
      <w:r w:rsidRPr="7FD69309" w:rsidR="74463254">
        <w:rPr>
          <w:rFonts w:ascii="Arial" w:hAnsi="Arial" w:eastAsia="Arial" w:cs="Arial"/>
          <w:b w:val="0"/>
          <w:bCs w:val="0"/>
          <w:noProof w:val="0"/>
          <w:color w:val="FF0000"/>
          <w:lang w:val="en-AU"/>
        </w:rPr>
        <w:t xml:space="preserve">a. </w:t>
      </w:r>
      <w:proofErr w:type="spellStart"/>
      <w:proofErr w:type="spellEnd"/>
      <w:proofErr w:type="spellStart"/>
      <w:proofErr w:type="spellEnd"/>
    </w:p>
    <w:p w:rsidR="3C8F98A3" w:rsidP="409797CE" w:rsidRDefault="3C8F98A3" w14:paraId="096EF19E" w14:textId="425381CA">
      <w:pPr>
        <w:pStyle w:val="ListParagraph"/>
        <w:numPr>
          <w:ilvl w:val="1"/>
          <w:numId w:val="26"/>
        </w:numPr>
        <w:bidi w:val="0"/>
        <w:spacing w:before="0" w:beforeAutospacing="off" w:after="0" w:afterAutospacing="off" w:line="276" w:lineRule="auto"/>
        <w:ind w:right="0"/>
        <w:jc w:val="left"/>
        <w:rPr>
          <w:rFonts w:ascii="Arial" w:hAnsi="Arial" w:eastAsia="Arial" w:cs="Arial"/>
          <w:b w:val="0"/>
          <w:bCs w:val="0"/>
          <w:noProof w:val="0"/>
          <w:color w:val="000000" w:themeColor="text1" w:themeTint="FF" w:themeShade="FF"/>
          <w:lang w:val="en-AU"/>
        </w:rPr>
      </w:pPr>
      <w:r w:rsidRPr="7FD69309" w:rsidR="508FB7C8">
        <w:rPr>
          <w:rFonts w:ascii="Arial" w:hAnsi="Arial" w:eastAsia="Arial" w:cs="Arial"/>
          <w:b w:val="0"/>
          <w:bCs w:val="0"/>
          <w:noProof w:val="0"/>
          <w:color w:val="000000" w:themeColor="text1" w:themeTint="FF" w:themeShade="FF"/>
          <w:lang w:val="en-AU"/>
        </w:rPr>
        <w:t xml:space="preserve">Off </w:t>
      </w:r>
      <w:proofErr w:type="spellStart"/>
      <w:r w:rsidRPr="7FD69309" w:rsidR="508FB7C8">
        <w:rPr>
          <w:rFonts w:ascii="Arial" w:hAnsi="Arial" w:eastAsia="Arial" w:cs="Arial"/>
          <w:b w:val="0"/>
          <w:bCs w:val="0"/>
          <w:noProof w:val="0"/>
          <w:color w:val="000000" w:themeColor="text1" w:themeTint="FF" w:themeShade="FF"/>
          <w:lang w:val="en-AU"/>
        </w:rPr>
        <w:t>Kulunga</w:t>
      </w:r>
      <w:proofErr w:type="spellEnd"/>
      <w:r w:rsidRPr="7FD69309" w:rsidR="508FB7C8">
        <w:rPr>
          <w:rFonts w:ascii="Arial" w:hAnsi="Arial" w:eastAsia="Arial" w:cs="Arial"/>
          <w:b w:val="0"/>
          <w:bCs w:val="0"/>
          <w:noProof w:val="0"/>
          <w:color w:val="000000" w:themeColor="text1" w:themeTint="FF" w:themeShade="FF"/>
          <w:lang w:val="en-AU"/>
        </w:rPr>
        <w:t xml:space="preserve"> </w:t>
      </w:r>
      <w:r w:rsidRPr="7FD69309" w:rsidR="508FB7C8">
        <w:rPr>
          <w:rFonts w:ascii="Arial" w:hAnsi="Arial" w:eastAsia="Arial" w:cs="Arial"/>
          <w:b w:val="0"/>
          <w:bCs w:val="0"/>
          <w:noProof w:val="0"/>
          <w:color w:val="000000" w:themeColor="text1" w:themeTint="FF" w:themeShade="FF"/>
          <w:lang w:val="en-AU"/>
        </w:rPr>
        <w:t>Grove</w:t>
      </w:r>
      <w:r w:rsidRPr="7FD69309" w:rsidR="508FB7C8">
        <w:rPr>
          <w:rFonts w:ascii="Arial" w:hAnsi="Arial" w:eastAsia="Arial" w:cs="Arial"/>
          <w:b w:val="0"/>
          <w:bCs w:val="0"/>
          <w:noProof w:val="0"/>
          <w:color w:val="000000" w:themeColor="text1" w:themeTint="FF" w:themeShade="FF"/>
          <w:lang w:val="en-AU"/>
        </w:rPr>
        <w:t xml:space="preserve">, near </w:t>
      </w:r>
      <w:proofErr w:type="spellStart"/>
      <w:r w:rsidRPr="7FD69309" w:rsidR="508FB7C8">
        <w:rPr>
          <w:rFonts w:ascii="Arial" w:hAnsi="Arial" w:eastAsia="Arial" w:cs="Arial"/>
          <w:b w:val="0"/>
          <w:bCs w:val="0"/>
          <w:noProof w:val="0"/>
          <w:color w:val="000000" w:themeColor="text1" w:themeTint="FF" w:themeShade="FF"/>
          <w:lang w:val="en-AU"/>
        </w:rPr>
        <w:t>Koorak</w:t>
      </w:r>
      <w:proofErr w:type="spellEnd"/>
      <w:r w:rsidRPr="7FD69309" w:rsidR="508FB7C8">
        <w:rPr>
          <w:rFonts w:ascii="Arial" w:hAnsi="Arial" w:eastAsia="Arial" w:cs="Arial"/>
          <w:b w:val="0"/>
          <w:bCs w:val="0"/>
          <w:noProof w:val="0"/>
          <w:color w:val="000000" w:themeColor="text1" w:themeTint="FF" w:themeShade="FF"/>
          <w:lang w:val="en-AU"/>
        </w:rPr>
        <w:t xml:space="preserve"> Café</w:t>
      </w:r>
      <w:r w:rsidRPr="7FD69309" w:rsidR="25E4052E">
        <w:rPr>
          <w:rFonts w:ascii="Arial" w:hAnsi="Arial" w:eastAsia="Arial" w:cs="Arial"/>
          <w:b w:val="0"/>
          <w:bCs w:val="0"/>
          <w:noProof w:val="0"/>
          <w:color w:val="000000" w:themeColor="text1" w:themeTint="FF" w:themeShade="FF"/>
          <w:lang w:val="en-AU"/>
        </w:rPr>
        <w:t xml:space="preserve"> at the Poolgarla Parkland. </w:t>
      </w:r>
    </w:p>
    <w:p w:rsidR="16760C41" w:rsidP="7FD69309" w:rsidRDefault="16760C41" w14:paraId="3FFD8323" w14:textId="186EAF54">
      <w:pPr>
        <w:pStyle w:val="ListParagraph"/>
        <w:numPr>
          <w:ilvl w:val="1"/>
          <w:numId w:val="26"/>
        </w:numPr>
        <w:bidi w:val="0"/>
        <w:spacing w:before="0" w:beforeAutospacing="off" w:after="0" w:afterAutospacing="off" w:line="276" w:lineRule="auto"/>
        <w:ind w:right="0"/>
        <w:jc w:val="left"/>
        <w:rPr>
          <w:rFonts w:ascii="Arial" w:hAnsi="Arial" w:eastAsia="Arial" w:cs="Arial"/>
          <w:b w:val="0"/>
          <w:bCs w:val="0"/>
          <w:noProof w:val="0"/>
          <w:color w:val="000000" w:themeColor="text1" w:themeTint="FF" w:themeShade="FF"/>
          <w:lang w:val="en-AU"/>
        </w:rPr>
      </w:pPr>
      <w:r w:rsidRPr="7FD69309" w:rsidR="16760C41">
        <w:rPr>
          <w:rFonts w:ascii="Arial" w:hAnsi="Arial" w:eastAsia="Arial" w:cs="Arial"/>
          <w:b w:val="0"/>
          <w:bCs w:val="0"/>
          <w:noProof w:val="0"/>
          <w:color w:val="000000" w:themeColor="text1" w:themeTint="FF" w:themeShade="FF"/>
          <w:lang w:val="en-AU"/>
        </w:rPr>
        <w:t xml:space="preserve">Off </w:t>
      </w:r>
      <w:proofErr w:type="spellStart"/>
      <w:r w:rsidRPr="7FD69309" w:rsidR="16760C41">
        <w:rPr>
          <w:rFonts w:ascii="Arial" w:hAnsi="Arial" w:eastAsia="Arial" w:cs="Arial"/>
          <w:b w:val="0"/>
          <w:bCs w:val="0"/>
          <w:noProof w:val="0"/>
          <w:color w:val="000000" w:themeColor="text1" w:themeTint="FF" w:themeShade="FF"/>
          <w:lang w:val="en-AU"/>
        </w:rPr>
        <w:t>Kattidj</w:t>
      </w:r>
      <w:proofErr w:type="spellEnd"/>
      <w:r w:rsidRPr="7FD69309" w:rsidR="16760C41">
        <w:rPr>
          <w:rFonts w:ascii="Arial" w:hAnsi="Arial" w:eastAsia="Arial" w:cs="Arial"/>
          <w:b w:val="0"/>
          <w:bCs w:val="0"/>
          <w:noProof w:val="0"/>
          <w:color w:val="000000" w:themeColor="text1" w:themeTint="FF" w:themeShade="FF"/>
          <w:lang w:val="en-AU"/>
        </w:rPr>
        <w:t xml:space="preserve"> Close near Fraser Avenue. </w:t>
      </w:r>
    </w:p>
    <w:p w:rsidR="3C8F98A3" w:rsidP="409797CE" w:rsidRDefault="3C8F98A3" w14:paraId="6044CD45" w14:textId="556C0905">
      <w:pPr>
        <w:pStyle w:val="ListParagraph"/>
        <w:numPr>
          <w:ilvl w:val="1"/>
          <w:numId w:val="26"/>
        </w:numPr>
        <w:bidi w:val="0"/>
        <w:spacing w:before="0" w:beforeAutospacing="off" w:after="0" w:afterAutospacing="off" w:line="276" w:lineRule="auto"/>
        <w:ind w:right="0"/>
        <w:jc w:val="left"/>
        <w:rPr>
          <w:rFonts w:ascii="Arial" w:hAnsi="Arial" w:eastAsia="Arial" w:cs="Arial"/>
          <w:b w:val="0"/>
          <w:bCs w:val="0"/>
          <w:noProof w:val="0"/>
          <w:color w:val="000000" w:themeColor="text1" w:themeTint="FF" w:themeShade="FF"/>
          <w:lang w:val="en-AU"/>
        </w:rPr>
      </w:pPr>
      <w:r w:rsidRPr="7FD69309" w:rsidR="508FB7C8">
        <w:rPr>
          <w:rFonts w:ascii="Arial" w:hAnsi="Arial" w:eastAsia="Arial" w:cs="Arial"/>
          <w:b w:val="0"/>
          <w:bCs w:val="0"/>
          <w:noProof w:val="0"/>
          <w:color w:val="000000" w:themeColor="text1" w:themeTint="FF" w:themeShade="FF"/>
          <w:lang w:val="en-AU"/>
        </w:rPr>
        <w:t xml:space="preserve">Within Rio Tinto </w:t>
      </w:r>
      <w:proofErr w:type="spellStart"/>
      <w:r w:rsidRPr="7FD69309" w:rsidR="508FB7C8">
        <w:rPr>
          <w:rFonts w:ascii="Arial" w:hAnsi="Arial" w:eastAsia="Arial" w:cs="Arial"/>
          <w:b w:val="0"/>
          <w:bCs w:val="0"/>
          <w:noProof w:val="0"/>
          <w:color w:val="000000" w:themeColor="text1" w:themeTint="FF" w:themeShade="FF"/>
          <w:lang w:val="en-AU"/>
        </w:rPr>
        <w:t>Naturescape</w:t>
      </w:r>
      <w:proofErr w:type="spellEnd"/>
      <w:r w:rsidRPr="7FD69309" w:rsidR="508FB7C8">
        <w:rPr>
          <w:rFonts w:ascii="Arial" w:hAnsi="Arial" w:eastAsia="Arial" w:cs="Arial"/>
          <w:b w:val="0"/>
          <w:bCs w:val="0"/>
          <w:noProof w:val="0"/>
          <w:color w:val="000000" w:themeColor="text1" w:themeTint="FF" w:themeShade="FF"/>
          <w:lang w:val="en-AU"/>
        </w:rPr>
        <w:t xml:space="preserve"> Kings Park</w:t>
      </w:r>
      <w:r w:rsidRPr="7FD69309" w:rsidR="508FB7C8">
        <w:rPr>
          <w:rFonts w:ascii="Arial" w:hAnsi="Arial" w:eastAsia="Arial" w:cs="Arial"/>
          <w:b w:val="0"/>
          <w:bCs w:val="0"/>
          <w:noProof w:val="0"/>
          <w:color w:val="000000" w:themeColor="text1" w:themeTint="FF" w:themeShade="FF"/>
          <w:lang w:val="en-AU"/>
        </w:rPr>
        <w:t xml:space="preserve">. </w:t>
      </w:r>
    </w:p>
    <w:p w:rsidR="3C8F98A3" w:rsidP="409797CE" w:rsidRDefault="3C8F98A3" w14:paraId="27A43AD3" w14:textId="17097806">
      <w:pPr>
        <w:pStyle w:val="ListParagraph"/>
        <w:numPr>
          <w:ilvl w:val="1"/>
          <w:numId w:val="26"/>
        </w:numPr>
        <w:bidi w:val="0"/>
        <w:spacing w:before="0" w:beforeAutospacing="off" w:after="0" w:afterAutospacing="off" w:line="276" w:lineRule="auto"/>
        <w:ind w:right="0"/>
        <w:jc w:val="left"/>
        <w:rPr>
          <w:rFonts w:ascii="Arial" w:hAnsi="Arial" w:eastAsia="Arial" w:cs="Arial"/>
          <w:b w:val="0"/>
          <w:bCs w:val="0"/>
          <w:noProof w:val="0"/>
          <w:color w:val="000000" w:themeColor="text1" w:themeTint="FF" w:themeShade="FF"/>
          <w:lang w:val="en-AU"/>
        </w:rPr>
      </w:pPr>
      <w:r w:rsidRPr="3F8406A3" w:rsidR="21BDD301">
        <w:rPr>
          <w:rFonts w:ascii="Arial" w:hAnsi="Arial" w:eastAsia="Arial" w:cs="Arial"/>
          <w:b w:val="0"/>
          <w:bCs w:val="0"/>
          <w:noProof w:val="0"/>
          <w:color w:val="000000" w:themeColor="text1" w:themeTint="FF" w:themeShade="FF"/>
          <w:lang w:val="en-AU"/>
        </w:rPr>
        <w:t>N</w:t>
      </w:r>
      <w:r w:rsidRPr="3F8406A3" w:rsidR="508FB7C8">
        <w:rPr>
          <w:rFonts w:ascii="Arial" w:hAnsi="Arial" w:eastAsia="Arial" w:cs="Arial"/>
          <w:b w:val="0"/>
          <w:bCs w:val="0"/>
          <w:noProof w:val="0"/>
          <w:color w:val="000000" w:themeColor="text1" w:themeTint="FF" w:themeShade="FF"/>
          <w:lang w:val="en-AU"/>
        </w:rPr>
        <w:t xml:space="preserve">ear Wadjuk </w:t>
      </w:r>
      <w:commentRangeStart w:id="1703400820"/>
      <w:r w:rsidRPr="3F8406A3" w:rsidR="15E3E638">
        <w:rPr>
          <w:rFonts w:ascii="Arial" w:hAnsi="Arial" w:eastAsia="Arial" w:cs="Arial"/>
          <w:b w:val="0"/>
          <w:bCs w:val="0"/>
          <w:noProof w:val="0"/>
          <w:color w:val="000000" w:themeColor="text1" w:themeTint="FF" w:themeShade="FF"/>
          <w:lang w:val="en-AU"/>
        </w:rPr>
        <w:t>C</w:t>
      </w:r>
      <w:r w:rsidRPr="3F8406A3" w:rsidR="508FB7C8">
        <w:rPr>
          <w:rFonts w:ascii="Arial" w:hAnsi="Arial" w:eastAsia="Arial" w:cs="Arial"/>
          <w:b w:val="0"/>
          <w:bCs w:val="0"/>
          <w:noProof w:val="0"/>
          <w:color w:val="000000" w:themeColor="text1" w:themeTint="FF" w:themeShade="FF"/>
          <w:lang w:val="en-AU"/>
        </w:rPr>
        <w:t>arpark</w:t>
      </w:r>
      <w:commentRangeEnd w:id="1703400820"/>
      <w:r>
        <w:rPr>
          <w:rStyle w:val="CommentReference"/>
        </w:rPr>
        <w:commentReference w:id="1703400820"/>
      </w:r>
      <w:r w:rsidRPr="3F8406A3" w:rsidR="6118AA50">
        <w:rPr>
          <w:rFonts w:ascii="Arial" w:hAnsi="Arial" w:eastAsia="Arial" w:cs="Arial"/>
          <w:b w:val="0"/>
          <w:bCs w:val="0"/>
          <w:noProof w:val="0"/>
          <w:color w:val="000000" w:themeColor="text1" w:themeTint="FF" w:themeShade="FF"/>
          <w:lang w:val="en-AU"/>
        </w:rPr>
        <w:t>,</w:t>
      </w:r>
      <w:r w:rsidRPr="3F8406A3" w:rsidR="508FB7C8">
        <w:rPr>
          <w:rFonts w:ascii="Arial" w:hAnsi="Arial" w:eastAsia="Arial" w:cs="Arial"/>
          <w:b w:val="0"/>
          <w:bCs w:val="0"/>
          <w:noProof w:val="0"/>
          <w:color w:val="000000" w:themeColor="text1" w:themeTint="FF" w:themeShade="FF"/>
          <w:lang w:val="en-AU"/>
        </w:rPr>
        <w:t xml:space="preserve"> close to Aspects of Kings Park</w:t>
      </w:r>
      <w:r w:rsidRPr="3F8406A3" w:rsidR="34D3F07B">
        <w:rPr>
          <w:rFonts w:ascii="Arial" w:hAnsi="Arial" w:eastAsia="Arial" w:cs="Arial"/>
          <w:b w:val="0"/>
          <w:bCs w:val="0"/>
          <w:noProof w:val="0"/>
          <w:color w:val="000000" w:themeColor="text1" w:themeTint="FF" w:themeShade="FF"/>
          <w:lang w:val="en-AU"/>
        </w:rPr>
        <w:t xml:space="preserve">. </w:t>
      </w:r>
    </w:p>
    <w:p w:rsidR="3C8F98A3" w:rsidP="409797CE" w:rsidRDefault="3C8F98A3" w14:paraId="53C165B8" w14:textId="67C71E91">
      <w:pPr>
        <w:pStyle w:val="ListParagraph"/>
        <w:numPr>
          <w:ilvl w:val="1"/>
          <w:numId w:val="26"/>
        </w:numPr>
        <w:bidi w:val="0"/>
        <w:spacing w:before="0" w:beforeAutospacing="off" w:after="0" w:afterAutospacing="off" w:line="276" w:lineRule="auto"/>
        <w:ind w:right="0"/>
        <w:jc w:val="left"/>
        <w:rPr>
          <w:rFonts w:ascii="Arial" w:hAnsi="Arial" w:eastAsia="Arial" w:cs="Arial"/>
          <w:b w:val="0"/>
          <w:bCs w:val="0"/>
          <w:noProof w:val="0"/>
          <w:color w:val="000000" w:themeColor="text1" w:themeTint="FF" w:themeShade="FF"/>
          <w:lang w:val="en-AU"/>
        </w:rPr>
      </w:pPr>
      <w:r w:rsidRPr="7FD69309" w:rsidR="34D3F07B">
        <w:rPr>
          <w:rFonts w:ascii="Arial" w:hAnsi="Arial" w:eastAsia="Arial" w:cs="Arial"/>
          <w:b w:val="0"/>
          <w:bCs w:val="0"/>
          <w:noProof w:val="0"/>
          <w:color w:val="000000" w:themeColor="text1" w:themeTint="FF" w:themeShade="FF"/>
          <w:lang w:val="en-AU"/>
        </w:rPr>
        <w:t>N</w:t>
      </w:r>
      <w:r w:rsidRPr="7FD69309" w:rsidR="508FB7C8">
        <w:rPr>
          <w:rFonts w:ascii="Arial" w:hAnsi="Arial" w:eastAsia="Arial" w:cs="Arial"/>
          <w:b w:val="0"/>
          <w:bCs w:val="0"/>
          <w:noProof w:val="0"/>
          <w:color w:val="000000" w:themeColor="text1" w:themeTint="FF" w:themeShade="FF"/>
          <w:lang w:val="en-AU"/>
        </w:rPr>
        <w:t xml:space="preserve">ear the Gija </w:t>
      </w:r>
      <w:proofErr w:type="spellStart"/>
      <w:r w:rsidRPr="7FD69309" w:rsidR="508FB7C8">
        <w:rPr>
          <w:rFonts w:ascii="Arial" w:hAnsi="Arial" w:eastAsia="Arial" w:cs="Arial"/>
          <w:b w:val="0"/>
          <w:bCs w:val="0"/>
          <w:noProof w:val="0"/>
          <w:color w:val="000000" w:themeColor="text1" w:themeTint="FF" w:themeShade="FF"/>
          <w:lang w:val="en-AU"/>
        </w:rPr>
        <w:t>Jumulu</w:t>
      </w:r>
      <w:proofErr w:type="spellEnd"/>
      <w:r w:rsidRPr="7FD69309" w:rsidR="508FB7C8">
        <w:rPr>
          <w:rFonts w:ascii="Arial" w:hAnsi="Arial" w:eastAsia="Arial" w:cs="Arial"/>
          <w:b w:val="0"/>
          <w:bCs w:val="0"/>
          <w:noProof w:val="0"/>
          <w:color w:val="000000" w:themeColor="text1" w:themeTint="FF" w:themeShade="FF"/>
          <w:lang w:val="en-AU"/>
        </w:rPr>
        <w:t xml:space="preserve"> (Giant </w:t>
      </w:r>
      <w:r w:rsidRPr="7FD69309" w:rsidR="508FB7C8">
        <w:rPr>
          <w:rFonts w:ascii="Arial" w:hAnsi="Arial" w:eastAsia="Arial" w:cs="Arial"/>
          <w:b w:val="0"/>
          <w:bCs w:val="0"/>
          <w:noProof w:val="0"/>
          <w:color w:val="000000" w:themeColor="text1" w:themeTint="FF" w:themeShade="FF"/>
          <w:lang w:val="en-AU"/>
        </w:rPr>
        <w:t>Boab)</w:t>
      </w:r>
      <w:r w:rsidRPr="7FD69309" w:rsidR="1008B119">
        <w:rPr>
          <w:rFonts w:ascii="Arial" w:hAnsi="Arial" w:eastAsia="Arial" w:cs="Arial"/>
          <w:b w:val="0"/>
          <w:bCs w:val="0"/>
          <w:noProof w:val="0"/>
          <w:color w:val="000000" w:themeColor="text1" w:themeTint="FF" w:themeShade="FF"/>
          <w:lang w:val="en-AU"/>
        </w:rPr>
        <w:t>.</w:t>
      </w:r>
      <w:r w:rsidRPr="7FD69309" w:rsidR="508FB7C8">
        <w:rPr>
          <w:rFonts w:ascii="Arial" w:hAnsi="Arial" w:eastAsia="Arial" w:cs="Arial"/>
          <w:b w:val="0"/>
          <w:bCs w:val="0"/>
          <w:noProof w:val="0"/>
          <w:color w:val="000000" w:themeColor="text1" w:themeTint="FF" w:themeShade="FF"/>
          <w:lang w:val="en-AU"/>
        </w:rPr>
        <w:t xml:space="preserve"> </w:t>
      </w:r>
    </w:p>
    <w:p w:rsidR="3C8F98A3" w:rsidP="409797CE" w:rsidRDefault="3C8F98A3" w14:paraId="05BA21E8" w14:textId="0F5FBEF7">
      <w:pPr>
        <w:pStyle w:val="ListParagraph"/>
        <w:numPr>
          <w:ilvl w:val="1"/>
          <w:numId w:val="26"/>
        </w:numPr>
        <w:bidi w:val="0"/>
        <w:spacing w:before="0" w:beforeAutospacing="off" w:after="0" w:afterAutospacing="off" w:line="276" w:lineRule="auto"/>
        <w:ind w:left="1440" w:right="0" w:hanging="360"/>
        <w:jc w:val="left"/>
        <w:rPr>
          <w:rFonts w:ascii="Arial" w:hAnsi="Arial" w:eastAsia="Arial" w:cs="Arial"/>
          <w:b w:val="0"/>
          <w:bCs w:val="0"/>
          <w:noProof w:val="0"/>
          <w:color w:val="000000" w:themeColor="text1" w:themeTint="FF" w:themeShade="FF"/>
          <w:lang w:val="en-AU"/>
        </w:rPr>
      </w:pPr>
      <w:r w:rsidRPr="7FD69309" w:rsidR="508FB7C8">
        <w:rPr>
          <w:rFonts w:ascii="Arial" w:hAnsi="Arial" w:eastAsia="Arial" w:cs="Arial"/>
          <w:b w:val="0"/>
          <w:bCs w:val="0"/>
          <w:noProof w:val="0"/>
          <w:color w:val="000000" w:themeColor="text1" w:themeTint="FF" w:themeShade="FF"/>
          <w:lang w:val="en-AU"/>
        </w:rPr>
        <w:t>Off Forrest Drive.</w:t>
      </w:r>
      <w:r w:rsidRPr="7FD69309" w:rsidR="296B9200">
        <w:rPr>
          <w:rFonts w:ascii="Arial" w:hAnsi="Arial" w:eastAsia="Arial" w:cs="Arial"/>
          <w:b w:val="0"/>
          <w:bCs w:val="0"/>
          <w:noProof w:val="0"/>
          <w:color w:val="000000" w:themeColor="text1" w:themeTint="FF" w:themeShade="FF"/>
          <w:lang w:val="en-AU"/>
        </w:rPr>
        <w:t xml:space="preserve"> </w:t>
      </w:r>
    </w:p>
    <w:p w:rsidR="409797CE" w:rsidP="65321D98" w:rsidRDefault="409797CE" w14:paraId="3F3EE489" w14:textId="1B61B626">
      <w:pPr>
        <w:pStyle w:val="Normal"/>
        <w:spacing w:before="0" w:beforeAutospacing="off" w:after="0" w:afterAutospacing="off" w:line="276" w:lineRule="auto"/>
        <w:ind w:right="0"/>
        <w:jc w:val="left"/>
        <w:rPr>
          <w:rFonts w:ascii="Arial" w:hAnsi="Arial" w:eastAsia="Arial" w:cs="Arial"/>
          <w:b w:val="0"/>
          <w:bCs w:val="0"/>
          <w:i w:val="1"/>
          <w:iCs w:val="1"/>
          <w:noProof w:val="0"/>
          <w:color w:val="000000" w:themeColor="text1" w:themeTint="FF" w:themeShade="FF"/>
          <w:lang w:val="en-AU"/>
        </w:rPr>
      </w:pPr>
      <w:r>
        <w:br/>
      </w:r>
      <w:r w:rsidRPr="65321D98" w:rsidR="0B1E74AE">
        <w:rPr>
          <w:rFonts w:ascii="Arial" w:hAnsi="Arial" w:eastAsia="Arial" w:cs="Arial"/>
          <w:b w:val="0"/>
          <w:bCs w:val="0"/>
          <w:i w:val="1"/>
          <w:iCs w:val="1"/>
          <w:noProof w:val="0"/>
          <w:color w:val="000000" w:themeColor="text1" w:themeTint="FF" w:themeShade="FF"/>
          <w:lang w:val="en-AU"/>
        </w:rPr>
        <w:t xml:space="preserve">Please note: </w:t>
      </w:r>
    </w:p>
    <w:p w:rsidR="0B1E74AE" w:rsidP="3F8406A3" w:rsidRDefault="0B1E74AE" w14:paraId="7B4D2505" w14:textId="25D426A1">
      <w:pPr>
        <w:pStyle w:val="Normal"/>
        <w:bidi w:val="0"/>
        <w:spacing w:before="0" w:beforeAutospacing="off" w:after="0" w:afterAutospacing="off" w:line="276" w:lineRule="auto"/>
        <w:ind w:right="0"/>
        <w:jc w:val="left"/>
        <w:rPr>
          <w:rFonts w:ascii="Arial" w:hAnsi="Arial" w:eastAsia="Arial" w:cs="Arial"/>
          <w:b w:val="0"/>
          <w:bCs w:val="0"/>
          <w:i w:val="0"/>
          <w:iCs w:val="0"/>
          <w:noProof w:val="0"/>
          <w:color w:val="000000" w:themeColor="text1" w:themeTint="FF" w:themeShade="FF"/>
          <w:lang w:val="en-AU"/>
        </w:rPr>
      </w:pPr>
      <w:r w:rsidRPr="3F8406A3" w:rsidR="0B1E74AE">
        <w:rPr>
          <w:rFonts w:ascii="Arial" w:hAnsi="Arial" w:eastAsia="Arial" w:cs="Arial"/>
          <w:b w:val="0"/>
          <w:bCs w:val="0"/>
          <w:i w:val="0"/>
          <w:iCs w:val="0"/>
          <w:noProof w:val="0"/>
          <w:color w:val="000000" w:themeColor="text1" w:themeTint="FF" w:themeShade="FF"/>
          <w:lang w:val="en-AU"/>
        </w:rPr>
        <w:t xml:space="preserve">All toilet </w:t>
      </w:r>
      <w:r w:rsidRPr="3F8406A3" w:rsidR="53062AEE">
        <w:rPr>
          <w:rFonts w:ascii="Arial" w:hAnsi="Arial" w:eastAsia="Arial" w:cs="Arial"/>
          <w:b w:val="0"/>
          <w:bCs w:val="0"/>
          <w:i w:val="0"/>
          <w:iCs w:val="0"/>
          <w:noProof w:val="0"/>
          <w:color w:val="000000" w:themeColor="text1" w:themeTint="FF" w:themeShade="FF"/>
          <w:lang w:val="en-AU"/>
        </w:rPr>
        <w:t xml:space="preserve">facilities in Kings Park include disabled </w:t>
      </w:r>
      <w:r w:rsidRPr="3F8406A3" w:rsidR="53062AEE">
        <w:rPr>
          <w:rFonts w:ascii="Arial" w:hAnsi="Arial" w:eastAsia="Arial" w:cs="Arial"/>
          <w:b w:val="0"/>
          <w:bCs w:val="0"/>
          <w:i w:val="0"/>
          <w:iCs w:val="0"/>
          <w:noProof w:val="0"/>
          <w:color w:val="000000" w:themeColor="text1" w:themeTint="FF" w:themeShade="FF"/>
          <w:lang w:val="en-AU"/>
        </w:rPr>
        <w:t>access,</w:t>
      </w:r>
      <w:r w:rsidRPr="3F8406A3" w:rsidR="0B1E74AE">
        <w:rPr>
          <w:rFonts w:ascii="Arial" w:hAnsi="Arial" w:eastAsia="Arial" w:cs="Arial"/>
          <w:b w:val="0"/>
          <w:bCs w:val="0"/>
          <w:i w:val="0"/>
          <w:iCs w:val="0"/>
          <w:noProof w:val="0"/>
          <w:color w:val="000000" w:themeColor="text1" w:themeTint="FF" w:themeShade="FF"/>
          <w:lang w:val="en-AU"/>
        </w:rPr>
        <w:t xml:space="preserve"> except</w:t>
      </w:r>
      <w:r w:rsidRPr="3F8406A3" w:rsidR="0B1E74AE">
        <w:rPr>
          <w:rFonts w:ascii="Arial" w:hAnsi="Arial" w:eastAsia="Arial" w:cs="Arial"/>
          <w:b w:val="0"/>
          <w:bCs w:val="0"/>
          <w:i w:val="0"/>
          <w:iCs w:val="0"/>
          <w:noProof w:val="0"/>
          <w:color w:val="000000" w:themeColor="text1" w:themeTint="FF" w:themeShade="FF"/>
          <w:lang w:val="en-AU"/>
        </w:rPr>
        <w:t xml:space="preserve"> for the </w:t>
      </w:r>
      <w:r w:rsidRPr="3F8406A3" w:rsidR="5DBDB947">
        <w:rPr>
          <w:rFonts w:ascii="Arial" w:hAnsi="Arial" w:eastAsia="Arial" w:cs="Arial"/>
          <w:b w:val="0"/>
          <w:bCs w:val="0"/>
          <w:i w:val="0"/>
          <w:iCs w:val="0"/>
          <w:noProof w:val="0"/>
          <w:color w:val="000000" w:themeColor="text1" w:themeTint="FF" w:themeShade="FF"/>
          <w:lang w:val="en-AU"/>
        </w:rPr>
        <w:t>toilet's</w:t>
      </w:r>
      <w:r w:rsidRPr="3F8406A3" w:rsidR="0B1E74AE">
        <w:rPr>
          <w:rFonts w:ascii="Arial" w:hAnsi="Arial" w:eastAsia="Arial" w:cs="Arial"/>
          <w:b w:val="0"/>
          <w:bCs w:val="0"/>
          <w:i w:val="0"/>
          <w:iCs w:val="0"/>
          <w:noProof w:val="0"/>
          <w:color w:val="000000" w:themeColor="text1" w:themeTint="FF" w:themeShade="FF"/>
          <w:lang w:val="en-AU"/>
        </w:rPr>
        <w:t xml:space="preserve"> locat</w:t>
      </w:r>
      <w:r w:rsidRPr="3F8406A3" w:rsidR="2AC29DF0">
        <w:rPr>
          <w:rFonts w:ascii="Arial" w:hAnsi="Arial" w:eastAsia="Arial" w:cs="Arial"/>
          <w:b w:val="0"/>
          <w:bCs w:val="0"/>
          <w:i w:val="0"/>
          <w:iCs w:val="0"/>
          <w:noProof w:val="0"/>
          <w:color w:val="000000" w:themeColor="text1" w:themeTint="FF" w:themeShade="FF"/>
          <w:lang w:val="en-AU"/>
        </w:rPr>
        <w:t>ed</w:t>
      </w:r>
      <w:r w:rsidRPr="3F8406A3" w:rsidR="0B1E74AE">
        <w:rPr>
          <w:rFonts w:ascii="Arial" w:hAnsi="Arial" w:eastAsia="Arial" w:cs="Arial"/>
          <w:b w:val="0"/>
          <w:bCs w:val="0"/>
          <w:i w:val="0"/>
          <w:iCs w:val="0"/>
          <w:noProof w:val="0"/>
          <w:color w:val="000000" w:themeColor="text1" w:themeTint="FF" w:themeShade="FF"/>
          <w:lang w:val="en-AU"/>
        </w:rPr>
        <w:t xml:space="preserve"> at </w:t>
      </w:r>
      <w:commentRangeStart w:id="1070796753"/>
      <w:r w:rsidRPr="3F8406A3" w:rsidR="0B1E74AE">
        <w:rPr>
          <w:rFonts w:ascii="Arial" w:hAnsi="Arial" w:eastAsia="Arial" w:cs="Arial"/>
          <w:b w:val="0"/>
          <w:bCs w:val="0"/>
          <w:i w:val="0"/>
          <w:iCs w:val="0"/>
          <w:noProof w:val="0"/>
          <w:color w:val="000000" w:themeColor="text1" w:themeTint="FF" w:themeShade="FF"/>
          <w:lang w:val="en-AU"/>
        </w:rPr>
        <w:t>Ma</w:t>
      </w:r>
      <w:r w:rsidRPr="3F8406A3" w:rsidR="137399FB">
        <w:rPr>
          <w:rFonts w:ascii="Arial" w:hAnsi="Arial" w:eastAsia="Arial" w:cs="Arial"/>
          <w:b w:val="0"/>
          <w:bCs w:val="0"/>
          <w:i w:val="0"/>
          <w:iCs w:val="0"/>
          <w:noProof w:val="0"/>
          <w:color w:val="000000" w:themeColor="text1" w:themeTint="FF" w:themeShade="FF"/>
          <w:lang w:val="en-AU"/>
        </w:rPr>
        <w:t>r</w:t>
      </w:r>
      <w:r w:rsidRPr="3F8406A3" w:rsidR="0B1E74AE">
        <w:rPr>
          <w:rFonts w:ascii="Arial" w:hAnsi="Arial" w:eastAsia="Arial" w:cs="Arial"/>
          <w:b w:val="0"/>
          <w:bCs w:val="0"/>
          <w:i w:val="0"/>
          <w:iCs w:val="0"/>
          <w:noProof w:val="0"/>
          <w:color w:val="000000" w:themeColor="text1" w:themeTint="FF" w:themeShade="FF"/>
          <w:lang w:val="en-AU"/>
        </w:rPr>
        <w:t xml:space="preserve">ri </w:t>
      </w:r>
      <w:commentRangeEnd w:id="1070796753"/>
      <w:r>
        <w:rPr>
          <w:rStyle w:val="CommentReference"/>
        </w:rPr>
        <w:commentReference w:id="1070796753"/>
      </w:r>
      <w:r w:rsidRPr="3F8406A3" w:rsidR="0B1E74AE">
        <w:rPr>
          <w:rFonts w:ascii="Arial" w:hAnsi="Arial" w:eastAsia="Arial" w:cs="Arial"/>
          <w:b w:val="0"/>
          <w:bCs w:val="0"/>
          <w:i w:val="0"/>
          <w:iCs w:val="0"/>
          <w:noProof w:val="0"/>
          <w:color w:val="000000" w:themeColor="text1" w:themeTint="FF" w:themeShade="FF"/>
          <w:lang w:val="en-AU"/>
        </w:rPr>
        <w:t xml:space="preserve">and Botanic Garden. </w:t>
      </w:r>
    </w:p>
    <w:p w:rsidR="58CC54ED" w:rsidP="34B6667C" w:rsidRDefault="58CC54ED" w14:paraId="3F02336B" w14:textId="3388455D">
      <w:pPr>
        <w:pStyle w:val="Normal"/>
        <w:bidi w:val="0"/>
        <w:spacing w:before="0" w:beforeAutospacing="off" w:after="0" w:afterAutospacing="off" w:line="276" w:lineRule="auto"/>
        <w:ind w:right="0"/>
        <w:jc w:val="left"/>
        <w:rPr>
          <w:rFonts w:ascii="Arial" w:hAnsi="Arial" w:eastAsia="Arial" w:cs="Arial"/>
          <w:b w:val="0"/>
          <w:bCs w:val="0"/>
          <w:i w:val="0"/>
          <w:iCs w:val="0"/>
          <w:noProof w:val="0"/>
          <w:color w:val="000000" w:themeColor="text1" w:themeTint="FF" w:themeShade="FF"/>
          <w:lang w:val="en-AU"/>
        </w:rPr>
      </w:pPr>
      <w:r w:rsidRPr="34B6667C" w:rsidR="58CC54ED">
        <w:rPr>
          <w:rFonts w:ascii="Arial" w:hAnsi="Arial" w:eastAsia="Arial" w:cs="Arial"/>
          <w:b w:val="0"/>
          <w:bCs w:val="0"/>
          <w:i w:val="0"/>
          <w:iCs w:val="0"/>
          <w:noProof w:val="0"/>
          <w:color w:val="000000" w:themeColor="text1" w:themeTint="FF" w:themeShade="FF"/>
          <w:lang w:val="en-AU"/>
        </w:rPr>
        <w:t xml:space="preserve">Acacia toilets located at Wadjuk Carpark includes an adult change table. </w:t>
      </w:r>
    </w:p>
    <w:p w:rsidR="34B6667C" w:rsidP="34B6667C" w:rsidRDefault="34B6667C" w14:paraId="3B592A5A" w14:textId="6B171B54">
      <w:pPr>
        <w:pStyle w:val="Normal"/>
        <w:bidi w:val="0"/>
        <w:spacing w:before="0" w:beforeAutospacing="off" w:after="0" w:afterAutospacing="off" w:line="276" w:lineRule="auto"/>
        <w:ind w:right="0"/>
        <w:jc w:val="left"/>
        <w:rPr>
          <w:rFonts w:ascii="Arial" w:hAnsi="Arial" w:eastAsia="Arial" w:cs="Arial"/>
          <w:b w:val="0"/>
          <w:bCs w:val="0"/>
          <w:i w:val="0"/>
          <w:iCs w:val="0"/>
          <w:noProof w:val="0"/>
          <w:color w:val="000000" w:themeColor="text1" w:themeTint="FF" w:themeShade="FF"/>
          <w:lang w:val="en-AU"/>
        </w:rPr>
      </w:pPr>
    </w:p>
    <w:p w:rsidR="58CC54ED" w:rsidP="34B6667C" w:rsidRDefault="58CC54ED" w14:paraId="5C58A07D" w14:textId="5B322E05">
      <w:pPr>
        <w:pStyle w:val="Normal"/>
        <w:bidi w:val="0"/>
        <w:spacing w:before="0" w:beforeAutospacing="off" w:after="0" w:afterAutospacing="off" w:line="276" w:lineRule="auto"/>
        <w:ind w:right="0"/>
        <w:jc w:val="left"/>
        <w:rPr>
          <w:rFonts w:ascii="Arial" w:hAnsi="Arial" w:eastAsia="Arial" w:cs="Arial"/>
          <w:b w:val="0"/>
          <w:bCs w:val="0"/>
          <w:i w:val="0"/>
          <w:iCs w:val="0"/>
          <w:noProof w:val="0"/>
          <w:color w:val="000000" w:themeColor="text1" w:themeTint="FF" w:themeShade="FF"/>
          <w:lang w:val="en-AU"/>
        </w:rPr>
      </w:pPr>
      <w:r w:rsidRPr="34B6667C" w:rsidR="58CC54ED">
        <w:rPr>
          <w:rFonts w:ascii="Arial" w:hAnsi="Arial" w:eastAsia="Arial" w:cs="Arial"/>
          <w:b w:val="0"/>
          <w:bCs w:val="0"/>
          <w:i w:val="0"/>
          <w:iCs w:val="0"/>
          <w:noProof w:val="0"/>
          <w:color w:val="000000" w:themeColor="text1" w:themeTint="FF" w:themeShade="FF"/>
          <w:lang w:val="en-AU"/>
        </w:rPr>
        <w:t xml:space="preserve">Toilets in children’s play areas include a baby change table at Poolgarla Family Area, May Drive Parkland and Rio Tinto </w:t>
      </w:r>
      <w:proofErr w:type="spellStart"/>
      <w:r w:rsidRPr="34B6667C" w:rsidR="58CC54ED">
        <w:rPr>
          <w:rFonts w:ascii="Arial" w:hAnsi="Arial" w:eastAsia="Arial" w:cs="Arial"/>
          <w:b w:val="0"/>
          <w:bCs w:val="0"/>
          <w:i w:val="0"/>
          <w:iCs w:val="0"/>
          <w:noProof w:val="0"/>
          <w:color w:val="000000" w:themeColor="text1" w:themeTint="FF" w:themeShade="FF"/>
          <w:lang w:val="en-AU"/>
        </w:rPr>
        <w:t>Naturescape</w:t>
      </w:r>
      <w:proofErr w:type="spellEnd"/>
      <w:r w:rsidRPr="34B6667C" w:rsidR="58CC54ED">
        <w:rPr>
          <w:rFonts w:ascii="Arial" w:hAnsi="Arial" w:eastAsia="Arial" w:cs="Arial"/>
          <w:b w:val="0"/>
          <w:bCs w:val="0"/>
          <w:i w:val="0"/>
          <w:iCs w:val="0"/>
          <w:noProof w:val="0"/>
          <w:color w:val="000000" w:themeColor="text1" w:themeTint="FF" w:themeShade="FF"/>
          <w:lang w:val="en-AU"/>
        </w:rPr>
        <w:t xml:space="preserve"> Kings Park. </w:t>
      </w:r>
    </w:p>
    <w:p w:rsidR="34B6667C" w:rsidP="34B6667C" w:rsidRDefault="34B6667C" w14:paraId="628D6252" w14:textId="58E674D0">
      <w:pPr>
        <w:pStyle w:val="Normal"/>
        <w:bidi w:val="0"/>
        <w:spacing w:before="0" w:beforeAutospacing="off" w:after="0" w:afterAutospacing="off" w:line="276" w:lineRule="auto"/>
        <w:ind w:right="0"/>
        <w:jc w:val="left"/>
        <w:rPr>
          <w:rFonts w:ascii="Arial" w:hAnsi="Arial" w:eastAsia="Arial" w:cs="Arial"/>
          <w:b w:val="0"/>
          <w:bCs w:val="0"/>
          <w:i w:val="0"/>
          <w:iCs w:val="0"/>
          <w:noProof w:val="0"/>
          <w:color w:val="000000" w:themeColor="text1" w:themeTint="FF" w:themeShade="FF"/>
          <w:lang w:val="en-AU"/>
        </w:rPr>
      </w:pPr>
    </w:p>
    <w:p w:rsidR="58CC54ED" w:rsidP="51D99CC1" w:rsidRDefault="58CC54ED" w14:paraId="49FB7E89" w14:textId="394ACF1C">
      <w:pPr>
        <w:pStyle w:val="Normal"/>
        <w:bidi w:val="0"/>
        <w:spacing w:before="0" w:beforeAutospacing="off" w:after="0" w:afterAutospacing="off" w:line="276" w:lineRule="auto"/>
        <w:ind w:left="0" w:right="0"/>
        <w:jc w:val="left"/>
        <w:rPr>
          <w:rFonts w:ascii="Arial" w:hAnsi="Arial" w:eastAsia="Arial" w:cs="Arial"/>
          <w:b w:val="0"/>
          <w:bCs w:val="0"/>
          <w:i w:val="0"/>
          <w:iCs w:val="0"/>
          <w:noProof w:val="0"/>
          <w:color w:val="000000" w:themeColor="text1" w:themeTint="FF" w:themeShade="FF"/>
          <w:lang w:val="en-AU"/>
        </w:rPr>
      </w:pPr>
      <w:r w:rsidRPr="51D99CC1" w:rsidR="58CC54ED">
        <w:rPr>
          <w:rFonts w:ascii="Arial" w:hAnsi="Arial" w:eastAsia="Arial" w:cs="Arial"/>
          <w:b w:val="0"/>
          <w:bCs w:val="0"/>
          <w:i w:val="0"/>
          <w:iCs w:val="0"/>
          <w:noProof w:val="0"/>
          <w:color w:val="000000" w:themeColor="text1" w:themeTint="FF" w:themeShade="FF"/>
          <w:lang w:val="en-AU"/>
        </w:rPr>
        <w:t xml:space="preserve">A Changing Place facility is available at Saw </w:t>
      </w:r>
      <w:r w:rsidRPr="51D99CC1" w:rsidR="58CC54ED">
        <w:rPr>
          <w:rFonts w:ascii="Arial" w:hAnsi="Arial" w:eastAsia="Arial" w:cs="Arial"/>
          <w:b w:val="0"/>
          <w:bCs w:val="0"/>
          <w:i w:val="0"/>
          <w:iCs w:val="0"/>
          <w:noProof w:val="0"/>
          <w:color w:val="000000" w:themeColor="text1" w:themeTint="FF" w:themeShade="FF"/>
          <w:lang w:val="en-AU"/>
        </w:rPr>
        <w:t>Av</w:t>
      </w:r>
      <w:r w:rsidRPr="51D99CC1" w:rsidR="3445D12B">
        <w:rPr>
          <w:rFonts w:ascii="Arial" w:hAnsi="Arial" w:eastAsia="Arial" w:cs="Arial"/>
          <w:b w:val="0"/>
          <w:bCs w:val="0"/>
          <w:i w:val="0"/>
          <w:iCs w:val="0"/>
          <w:noProof w:val="0"/>
          <w:color w:val="000000" w:themeColor="text1" w:themeTint="FF" w:themeShade="FF"/>
          <w:lang w:val="en-AU"/>
        </w:rPr>
        <w:t>e</w:t>
      </w:r>
      <w:r w:rsidRPr="51D99CC1" w:rsidR="58CC54ED">
        <w:rPr>
          <w:rFonts w:ascii="Arial" w:hAnsi="Arial" w:eastAsia="Arial" w:cs="Arial"/>
          <w:b w:val="0"/>
          <w:bCs w:val="0"/>
          <w:i w:val="0"/>
          <w:iCs w:val="0"/>
          <w:noProof w:val="0"/>
          <w:color w:val="000000" w:themeColor="text1" w:themeTint="FF" w:themeShade="FF"/>
          <w:lang w:val="en-AU"/>
        </w:rPr>
        <w:t>nue</w:t>
      </w:r>
      <w:r w:rsidRPr="51D99CC1" w:rsidR="58CC54ED">
        <w:rPr>
          <w:rFonts w:ascii="Arial" w:hAnsi="Arial" w:eastAsia="Arial" w:cs="Arial"/>
          <w:b w:val="0"/>
          <w:bCs w:val="0"/>
          <w:i w:val="0"/>
          <w:iCs w:val="0"/>
          <w:noProof w:val="0"/>
          <w:color w:val="000000" w:themeColor="text1" w:themeTint="FF" w:themeShade="FF"/>
          <w:lang w:val="en-AU"/>
        </w:rPr>
        <w:t xml:space="preserve"> Picnic Area, adjacent to </w:t>
      </w:r>
      <w:proofErr w:type="spellStart"/>
      <w:r w:rsidRPr="51D99CC1" w:rsidR="58CC54ED">
        <w:rPr>
          <w:rFonts w:ascii="Arial" w:hAnsi="Arial" w:eastAsia="Arial" w:cs="Arial"/>
          <w:b w:val="0"/>
          <w:bCs w:val="0"/>
          <w:i w:val="0"/>
          <w:iCs w:val="0"/>
          <w:noProof w:val="0"/>
          <w:color w:val="000000" w:themeColor="text1" w:themeTint="FF" w:themeShade="FF"/>
          <w:lang w:val="en-AU"/>
        </w:rPr>
        <w:t>Kulbardi</w:t>
      </w:r>
      <w:proofErr w:type="spellEnd"/>
      <w:r w:rsidRPr="51D99CC1" w:rsidR="58CC54ED">
        <w:rPr>
          <w:rFonts w:ascii="Arial" w:hAnsi="Arial" w:eastAsia="Arial" w:cs="Arial"/>
          <w:b w:val="0"/>
          <w:bCs w:val="0"/>
          <w:i w:val="0"/>
          <w:iCs w:val="0"/>
          <w:noProof w:val="0"/>
          <w:color w:val="000000" w:themeColor="text1" w:themeTint="FF" w:themeShade="FF"/>
          <w:lang w:val="en-AU"/>
        </w:rPr>
        <w:t xml:space="preserve"> Carpark. </w:t>
      </w:r>
    </w:p>
    <w:p w:rsidR="65321D98" w:rsidP="65321D98" w:rsidRDefault="65321D98" w14:paraId="2C53A344" w14:textId="11A60739">
      <w:pPr>
        <w:pStyle w:val="Normal"/>
        <w:bidi w:val="0"/>
        <w:spacing w:before="0" w:beforeAutospacing="off" w:after="0" w:afterAutospacing="off" w:line="276" w:lineRule="auto"/>
        <w:ind w:right="0"/>
        <w:jc w:val="left"/>
        <w:rPr>
          <w:rFonts w:ascii="Arial" w:hAnsi="Arial" w:eastAsia="Arial" w:cs="Arial"/>
          <w:b w:val="0"/>
          <w:bCs w:val="0"/>
          <w:i w:val="0"/>
          <w:iCs w:val="0"/>
          <w:noProof w:val="0"/>
          <w:color w:val="000000" w:themeColor="text1" w:themeTint="FF" w:themeShade="FF"/>
          <w:lang w:val="en-AU"/>
        </w:rPr>
      </w:pPr>
    </w:p>
    <w:p w:rsidR="0F6D6C0B" w:rsidP="48B3364A" w:rsidRDefault="0F6D6C0B" w14:paraId="07557CD9" w14:textId="499467A2">
      <w:pPr>
        <w:pStyle w:val="Normal"/>
        <w:bidi w:val="0"/>
        <w:spacing w:before="0" w:beforeAutospacing="off" w:after="0" w:afterAutospacing="off" w:line="276" w:lineRule="auto"/>
        <w:ind w:right="0"/>
        <w:jc w:val="left"/>
        <w:rPr>
          <w:rFonts w:ascii="Arial" w:hAnsi="Arial" w:eastAsia="Arial" w:cs="Arial"/>
          <w:b w:val="0"/>
          <w:bCs w:val="0"/>
          <w:noProof w:val="0"/>
          <w:color w:val="000000" w:themeColor="text1" w:themeTint="FF" w:themeShade="FF"/>
          <w:lang w:val="en-AU"/>
        </w:rPr>
      </w:pPr>
      <w:r w:rsidRPr="48B3364A" w:rsidR="30665C83">
        <w:rPr>
          <w:rFonts w:ascii="Arial" w:hAnsi="Arial" w:eastAsia="Arial" w:cs="Arial"/>
          <w:b w:val="0"/>
          <w:bCs w:val="0"/>
          <w:noProof w:val="0"/>
          <w:color w:val="000000" w:themeColor="text1" w:themeTint="FF" w:themeShade="FF"/>
          <w:lang w:val="en-AU"/>
        </w:rPr>
        <w:t xml:space="preserve">To view the visitor map, please click </w:t>
      </w:r>
      <w:hyperlink r:id="Rc26bd1ac6d8745c9">
        <w:r w:rsidRPr="48B3364A" w:rsidR="30665C83">
          <w:rPr>
            <w:rStyle w:val="Hyperlink"/>
            <w:rFonts w:ascii="Arial" w:hAnsi="Arial" w:eastAsia="Arial" w:cs="Arial"/>
            <w:b w:val="0"/>
            <w:bCs w:val="0"/>
            <w:noProof w:val="0"/>
            <w:lang w:val="en-AU"/>
          </w:rPr>
          <w:t>here.</w:t>
        </w:r>
      </w:hyperlink>
      <w:r w:rsidRPr="48B3364A" w:rsidR="30665C83">
        <w:rPr>
          <w:rFonts w:ascii="Arial" w:hAnsi="Arial" w:eastAsia="Arial" w:cs="Arial"/>
          <w:b w:val="0"/>
          <w:bCs w:val="0"/>
          <w:noProof w:val="0"/>
          <w:color w:val="000000" w:themeColor="text1" w:themeTint="FF" w:themeShade="FF"/>
          <w:lang w:val="en-AU"/>
        </w:rPr>
        <w:t xml:space="preserve"> </w:t>
      </w:r>
    </w:p>
    <w:p w:rsidR="7FD69309" w:rsidP="7FD69309" w:rsidRDefault="7FD69309" w14:paraId="3061AAAB" w14:textId="0B2CE115">
      <w:pPr>
        <w:pStyle w:val="Normal"/>
        <w:spacing w:before="0" w:beforeAutospacing="off" w:after="0" w:afterAutospacing="off" w:line="276" w:lineRule="auto"/>
        <w:ind w:left="0" w:right="0"/>
        <w:jc w:val="left"/>
        <w:rPr>
          <w:rFonts w:ascii="Arial" w:hAnsi="Arial" w:eastAsia="Arial" w:cs="Arial"/>
          <w:color w:val="FF0000"/>
        </w:rPr>
      </w:pPr>
    </w:p>
    <w:p w:rsidR="00E01764" w:rsidP="0F6D6C0B" w:rsidRDefault="00E01764" w14:paraId="5BDBCECC" w14:textId="77777777" w14:noSpellErr="1">
      <w:pPr>
        <w:rPr>
          <w:rFonts w:ascii="Arial" w:hAnsi="Arial" w:eastAsia="Arial" w:cs="Arial"/>
          <w:b w:val="1"/>
          <w:bCs w:val="1"/>
          <w:color w:val="000000" w:themeColor="text1" w:themeTint="FF" w:themeShade="FF"/>
        </w:rPr>
      </w:pPr>
      <w:r w:rsidRPr="65321D98">
        <w:rPr>
          <w:rFonts w:ascii="Arial" w:hAnsi="Arial" w:eastAsia="Arial" w:cs="Arial"/>
          <w:b w:val="1"/>
          <w:bCs w:val="1"/>
          <w:color w:val="FF0000"/>
        </w:rPr>
        <w:br w:type="page"/>
      </w:r>
    </w:p>
    <w:p w:rsidR="482FD3A8" w:rsidP="65321D98" w:rsidRDefault="482FD3A8" w14:paraId="4FF5CC9F" w14:textId="415286A4">
      <w:pPr>
        <w:pStyle w:val="Normal"/>
        <w:bidi w:val="0"/>
        <w:spacing w:before="0" w:beforeAutospacing="off" w:after="0" w:afterAutospacing="off" w:line="276" w:lineRule="auto"/>
        <w:ind w:left="0" w:right="0"/>
        <w:jc w:val="left"/>
      </w:pPr>
      <w:r w:rsidRPr="65321D98" w:rsidR="482FD3A8">
        <w:rPr>
          <w:rFonts w:ascii="Arial" w:hAnsi="Arial" w:eastAsia="Arial" w:cs="Arial"/>
          <w:b w:val="1"/>
          <w:bCs w:val="1"/>
          <w:color w:val="000000" w:themeColor="text1" w:themeTint="FF" w:themeShade="FF"/>
          <w:sz w:val="28"/>
          <w:szCs w:val="28"/>
        </w:rPr>
        <w:t xml:space="preserve">Saw Avenue Picnic Area </w:t>
      </w:r>
    </w:p>
    <w:tbl>
      <w:tblPr>
        <w:tblStyle w:val="TableNormal"/>
        <w:bidiVisual w:val="0"/>
        <w:tblW w:w="0" w:type="auto"/>
        <w:tblLayout w:type="fixed"/>
        <w:tblLook w:val="0600" w:firstRow="0" w:lastRow="0" w:firstColumn="0" w:lastColumn="0" w:noHBand="1" w:noVBand="1"/>
      </w:tblPr>
      <w:tblGrid>
        <w:gridCol w:w="9360"/>
      </w:tblGrid>
      <w:tr w:rsidR="0F6D6C0B" w:rsidTr="28B4CBFA" w14:paraId="75D44F98">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0F6D6C0B" w:rsidP="0F6D6C0B" w:rsidRDefault="0F6D6C0B" w14:paraId="1D212B86" w14:textId="6840D10B">
            <w:pPr>
              <w:bidi w:val="0"/>
              <w:spacing w:line="276" w:lineRule="auto"/>
            </w:pPr>
            <w:r w:rsidRPr="409797CE" w:rsidR="0F6D6C0B">
              <w:rPr>
                <w:rFonts w:ascii="Helvetica Neue" w:hAnsi="Helvetica Neue" w:eastAsia="Helvetica Neue" w:cs="Helvetica Neue"/>
                <w:b w:val="1"/>
                <w:bCs w:val="1"/>
                <w:sz w:val="26"/>
                <w:szCs w:val="26"/>
                <w:lang w:val="en"/>
              </w:rPr>
              <w:t>Sensory Guide (with icons)</w:t>
            </w:r>
          </w:p>
          <w:p w:rsidR="0F6D6C0B" w:rsidP="409797CE" w:rsidRDefault="0F6D6C0B" w14:paraId="2E689549" w14:textId="3AE335B2">
            <w:pPr>
              <w:pStyle w:val="Normal"/>
              <w:bidi w:val="0"/>
              <w:spacing w:before="0" w:beforeAutospacing="off" w:after="0" w:afterAutospacing="off" w:line="276" w:lineRule="auto"/>
              <w:ind w:left="0" w:right="0"/>
              <w:jc w:val="left"/>
              <w:rPr>
                <w:rFonts w:ascii="Helvetica Neue" w:hAnsi="Helvetica Neue" w:eastAsia="Helvetica Neue" w:cs="Helvetica Neue"/>
                <w:b w:val="0"/>
                <w:bCs w:val="0"/>
                <w:sz w:val="24"/>
                <w:szCs w:val="24"/>
                <w:lang w:val="en"/>
              </w:rPr>
            </w:pPr>
            <w:r w:rsidRPr="409797CE" w:rsidR="4C821C70">
              <w:rPr>
                <w:rFonts w:ascii="Helvetica Neue" w:hAnsi="Helvetica Neue" w:eastAsia="Helvetica Neue" w:cs="Helvetica Neue"/>
                <w:b w:val="1"/>
                <w:bCs w:val="1"/>
                <w:sz w:val="24"/>
                <w:szCs w:val="24"/>
                <w:lang w:val="en"/>
              </w:rPr>
              <w:t xml:space="preserve">Feel: </w:t>
            </w:r>
            <w:r w:rsidRPr="409797CE" w:rsidR="4C821C70">
              <w:rPr>
                <w:rFonts w:ascii="Helvetica Neue" w:hAnsi="Helvetica Neue" w:eastAsia="Helvetica Neue" w:cs="Helvetica Neue"/>
                <w:b w:val="0"/>
                <w:bCs w:val="0"/>
                <w:sz w:val="24"/>
                <w:szCs w:val="24"/>
                <w:lang w:val="en"/>
              </w:rPr>
              <w:t>Change in ground surface. Increased body temperature. Increased heart rate. Nature. Perspiration. Shared personal space. Uneven terrain. Weather</w:t>
            </w:r>
          </w:p>
          <w:p w:rsidR="0F6D6C0B" w:rsidP="409797CE" w:rsidRDefault="0F6D6C0B" w14:paraId="2D486986" w14:textId="09563008">
            <w:pPr>
              <w:pStyle w:val="Normal"/>
              <w:spacing w:line="276" w:lineRule="auto"/>
              <w:rPr>
                <w:rFonts w:ascii="Helvetica Neue" w:hAnsi="Helvetica Neue" w:eastAsia="Helvetica Neue" w:cs="Helvetica Neue"/>
                <w:b w:val="1"/>
                <w:bCs w:val="1"/>
                <w:sz w:val="24"/>
                <w:szCs w:val="24"/>
                <w:lang w:val="en"/>
              </w:rPr>
            </w:pPr>
            <w:r w:rsidRPr="409797CE" w:rsidR="4C821C70">
              <w:rPr>
                <w:rFonts w:ascii="Helvetica Neue" w:hAnsi="Helvetica Neue" w:eastAsia="Helvetica Neue" w:cs="Helvetica Neue"/>
                <w:b w:val="1"/>
                <w:bCs w:val="1"/>
                <w:sz w:val="24"/>
                <w:szCs w:val="24"/>
                <w:lang w:val="en"/>
              </w:rPr>
              <w:t xml:space="preserve">Sounds: </w:t>
            </w:r>
            <w:r w:rsidRPr="409797CE" w:rsidR="4C821C70">
              <w:rPr>
                <w:rFonts w:ascii="Helvetica Neue" w:hAnsi="Helvetica Neue" w:eastAsia="Helvetica Neue" w:cs="Helvetica Neue"/>
                <w:b w:val="0"/>
                <w:bCs w:val="0"/>
                <w:sz w:val="24"/>
                <w:szCs w:val="24"/>
                <w:lang w:val="en"/>
              </w:rPr>
              <w:t xml:space="preserve">Nature. People. Wildlife. </w:t>
            </w:r>
          </w:p>
          <w:p w:rsidR="0F6D6C0B" w:rsidP="28B4CBFA" w:rsidRDefault="0F6D6C0B" w14:paraId="4DB0E073" w14:textId="08CC9AFF">
            <w:pPr>
              <w:pStyle w:val="Normal"/>
              <w:spacing w:line="276" w:lineRule="auto"/>
              <w:rPr>
                <w:rFonts w:ascii="Helvetica Neue" w:hAnsi="Helvetica Neue" w:eastAsia="Helvetica Neue" w:cs="Helvetica Neue"/>
                <w:b w:val="0"/>
                <w:bCs w:val="0"/>
                <w:sz w:val="24"/>
                <w:szCs w:val="24"/>
                <w:lang w:val="en"/>
              </w:rPr>
            </w:pPr>
            <w:r w:rsidRPr="28B4CBFA" w:rsidR="7D9A1B1E">
              <w:rPr>
                <w:rFonts w:ascii="Helvetica Neue" w:hAnsi="Helvetica Neue" w:eastAsia="Helvetica Neue" w:cs="Helvetica Neue"/>
                <w:b w:val="1"/>
                <w:bCs w:val="1"/>
                <w:sz w:val="24"/>
                <w:szCs w:val="24"/>
                <w:lang w:val="en"/>
              </w:rPr>
              <w:t xml:space="preserve">Sights: </w:t>
            </w:r>
            <w:r w:rsidRPr="28B4CBFA" w:rsidR="7D9A1B1E">
              <w:rPr>
                <w:rFonts w:ascii="Helvetica Neue" w:hAnsi="Helvetica Neue" w:eastAsia="Helvetica Neue" w:cs="Helvetica Neue"/>
                <w:b w:val="0"/>
                <w:bCs w:val="0"/>
                <w:sz w:val="24"/>
                <w:szCs w:val="24"/>
                <w:lang w:val="en"/>
              </w:rPr>
              <w:t>Glare. Nature. People. Varied natural l</w:t>
            </w:r>
            <w:r w:rsidRPr="28B4CBFA" w:rsidR="1400F005">
              <w:rPr>
                <w:rFonts w:ascii="Helvetica Neue" w:hAnsi="Helvetica Neue" w:eastAsia="Helvetica Neue" w:cs="Helvetica Neue"/>
                <w:b w:val="0"/>
                <w:bCs w:val="0"/>
                <w:sz w:val="24"/>
                <w:szCs w:val="24"/>
                <w:lang w:val="en"/>
              </w:rPr>
              <w:t>ight</w:t>
            </w:r>
            <w:r w:rsidRPr="28B4CBFA" w:rsidR="7D9A1B1E">
              <w:rPr>
                <w:rFonts w:ascii="Helvetica Neue" w:hAnsi="Helvetica Neue" w:eastAsia="Helvetica Neue" w:cs="Helvetica Neue"/>
                <w:b w:val="0"/>
                <w:bCs w:val="0"/>
                <w:sz w:val="24"/>
                <w:szCs w:val="24"/>
                <w:lang w:val="en"/>
              </w:rPr>
              <w:t xml:space="preserve">. Wildlife. </w:t>
            </w:r>
          </w:p>
          <w:p w:rsidR="0F6D6C0B" w:rsidP="409797CE" w:rsidRDefault="0F6D6C0B" w14:paraId="091D9B98" w14:textId="34D06F18">
            <w:pPr>
              <w:pStyle w:val="Normal"/>
              <w:spacing w:line="276" w:lineRule="auto"/>
              <w:rPr>
                <w:rFonts w:ascii="Helvetica Neue" w:hAnsi="Helvetica Neue" w:eastAsia="Helvetica Neue" w:cs="Helvetica Neue"/>
                <w:b w:val="1"/>
                <w:bCs w:val="1"/>
                <w:sz w:val="24"/>
                <w:szCs w:val="24"/>
                <w:lang w:val="en"/>
              </w:rPr>
            </w:pPr>
            <w:r w:rsidRPr="28B4CBFA" w:rsidR="7D9A1B1E">
              <w:rPr>
                <w:rFonts w:ascii="Helvetica Neue" w:hAnsi="Helvetica Neue" w:eastAsia="Helvetica Neue" w:cs="Helvetica Neue"/>
                <w:b w:val="1"/>
                <w:bCs w:val="1"/>
                <w:sz w:val="24"/>
                <w:szCs w:val="24"/>
                <w:lang w:val="en"/>
              </w:rPr>
              <w:t xml:space="preserve">Smells: </w:t>
            </w:r>
            <w:r w:rsidRPr="28B4CBFA" w:rsidR="7D9A1B1E">
              <w:rPr>
                <w:rFonts w:ascii="Helvetica Neue" w:hAnsi="Helvetica Neue" w:eastAsia="Helvetica Neue" w:cs="Helvetica Neue"/>
                <w:b w:val="0"/>
                <w:bCs w:val="0"/>
                <w:sz w:val="24"/>
                <w:szCs w:val="24"/>
                <w:lang w:val="en"/>
              </w:rPr>
              <w:t>Nature</w:t>
            </w:r>
            <w:r w:rsidRPr="28B4CBFA" w:rsidR="7CABDAE4">
              <w:rPr>
                <w:rFonts w:ascii="Helvetica Neue" w:hAnsi="Helvetica Neue" w:eastAsia="Helvetica Neue" w:cs="Helvetica Neue"/>
                <w:b w:val="0"/>
                <w:bCs w:val="0"/>
                <w:sz w:val="24"/>
                <w:szCs w:val="24"/>
                <w:lang w:val="en"/>
              </w:rPr>
              <w:t>.</w:t>
            </w:r>
          </w:p>
        </w:tc>
      </w:tr>
    </w:tbl>
    <w:p w:rsidR="0F6D6C0B" w:rsidP="409797CE" w:rsidRDefault="0F6D6C0B" w14:paraId="233EB015" w14:textId="0865A10F">
      <w:pPr>
        <w:pStyle w:val="Normal"/>
        <w:bidi w:val="0"/>
        <w:spacing w:before="0" w:beforeAutospacing="off" w:after="0" w:afterAutospacing="off" w:line="276" w:lineRule="auto"/>
        <w:ind w:left="0" w:right="0"/>
        <w:jc w:val="left"/>
        <w:rPr>
          <w:rFonts w:ascii="Arial" w:hAnsi="Arial" w:eastAsia="Arial" w:cs="Arial"/>
          <w:b w:val="1"/>
          <w:bCs w:val="1"/>
          <w:noProof w:val="0"/>
          <w:color w:val="000000" w:themeColor="text1" w:themeTint="FF" w:themeShade="FF"/>
          <w:sz w:val="28"/>
          <w:szCs w:val="28"/>
          <w:lang w:val="en-AU"/>
        </w:rPr>
      </w:pPr>
    </w:p>
    <w:p w:rsidR="0F6D6C0B" w:rsidP="409797CE" w:rsidRDefault="0F6D6C0B" w14:paraId="304A1BBE" w14:textId="29C83BAD">
      <w:pPr>
        <w:pStyle w:val="Normal"/>
        <w:bidi w:val="0"/>
        <w:spacing w:before="0" w:beforeAutospacing="off" w:after="0" w:afterAutospacing="off" w:line="276" w:lineRule="auto"/>
        <w:ind/>
        <w:jc w:val="left"/>
        <w:rPr>
          <w:rFonts w:ascii="Arial" w:hAnsi="Arial" w:eastAsia="Arial" w:cs="Arial"/>
          <w:b w:val="0"/>
          <w:bCs w:val="0"/>
          <w:noProof w:val="0"/>
          <w:color w:val="000000" w:themeColor="text1" w:themeTint="FF" w:themeShade="FF"/>
          <w:lang w:val="en-AU"/>
        </w:rPr>
      </w:pPr>
      <w:r w:rsidRPr="65321D98" w:rsidR="31159C9A">
        <w:rPr>
          <w:rFonts w:ascii="Arial" w:hAnsi="Arial" w:eastAsia="Arial" w:cs="Arial"/>
          <w:b w:val="0"/>
          <w:bCs w:val="0"/>
          <w:noProof w:val="0"/>
          <w:color w:val="000000" w:themeColor="text1" w:themeTint="FF" w:themeShade="FF"/>
          <w:lang w:val="en-AU"/>
        </w:rPr>
        <w:t xml:space="preserve">The Saw Avenue Picnic Area (previously known as </w:t>
      </w:r>
      <w:r w:rsidRPr="65321D98" w:rsidR="76CD1427">
        <w:rPr>
          <w:rFonts w:ascii="Arial" w:hAnsi="Arial" w:eastAsia="Arial" w:cs="Arial"/>
          <w:b w:val="0"/>
          <w:bCs w:val="0"/>
          <w:noProof w:val="0"/>
          <w:color w:val="000000" w:themeColor="text1" w:themeTint="FF" w:themeShade="FF"/>
          <w:lang w:val="en-AU"/>
        </w:rPr>
        <w:t>V</w:t>
      </w:r>
      <w:r w:rsidRPr="65321D98" w:rsidR="7392AC68">
        <w:rPr>
          <w:rFonts w:ascii="Arial" w:hAnsi="Arial" w:eastAsia="Arial" w:cs="Arial"/>
          <w:b w:val="0"/>
          <w:bCs w:val="0"/>
          <w:noProof w:val="0"/>
          <w:color w:val="000000" w:themeColor="text1" w:themeTint="FF" w:themeShade="FF"/>
          <w:lang w:val="en-AU"/>
        </w:rPr>
        <w:t>ariety Place</w:t>
      </w:r>
      <w:r w:rsidRPr="65321D98" w:rsidR="2C735F29">
        <w:rPr>
          <w:rFonts w:ascii="Arial" w:hAnsi="Arial" w:eastAsia="Arial" w:cs="Arial"/>
          <w:b w:val="0"/>
          <w:bCs w:val="0"/>
          <w:noProof w:val="0"/>
          <w:color w:val="000000" w:themeColor="text1" w:themeTint="FF" w:themeShade="FF"/>
          <w:lang w:val="en-AU"/>
        </w:rPr>
        <w:t xml:space="preserve">) </w:t>
      </w:r>
      <w:r w:rsidRPr="65321D98" w:rsidR="7392AC68">
        <w:rPr>
          <w:rFonts w:ascii="Arial" w:hAnsi="Arial" w:eastAsia="Arial" w:cs="Arial"/>
          <w:b w:val="0"/>
          <w:bCs w:val="0"/>
          <w:noProof w:val="0"/>
          <w:color w:val="000000" w:themeColor="text1" w:themeTint="FF" w:themeShade="FF"/>
          <w:lang w:val="en-AU"/>
        </w:rPr>
        <w:t>is an accessible and inclusive space designed for families</w:t>
      </w:r>
      <w:r w:rsidRPr="65321D98" w:rsidR="42649BA4">
        <w:rPr>
          <w:rFonts w:ascii="Arial" w:hAnsi="Arial" w:eastAsia="Arial" w:cs="Arial"/>
          <w:b w:val="0"/>
          <w:bCs w:val="0"/>
          <w:noProof w:val="0"/>
          <w:color w:val="000000" w:themeColor="text1" w:themeTint="FF" w:themeShade="FF"/>
          <w:lang w:val="en-AU"/>
        </w:rPr>
        <w:t>,</w:t>
      </w:r>
      <w:r w:rsidRPr="65321D98" w:rsidR="602DC6C6">
        <w:rPr>
          <w:rFonts w:ascii="Arial" w:hAnsi="Arial" w:eastAsia="Arial" w:cs="Arial"/>
          <w:b w:val="0"/>
          <w:bCs w:val="0"/>
          <w:noProof w:val="0"/>
          <w:color w:val="000000" w:themeColor="text1" w:themeTint="FF" w:themeShade="FF"/>
          <w:lang w:val="en-AU"/>
        </w:rPr>
        <w:t xml:space="preserve"> with </w:t>
      </w:r>
      <w:r w:rsidRPr="65321D98" w:rsidR="140C24D0">
        <w:rPr>
          <w:rFonts w:ascii="Arial" w:hAnsi="Arial" w:eastAsia="Arial" w:cs="Arial"/>
          <w:b w:val="0"/>
          <w:bCs w:val="0"/>
          <w:noProof w:val="0"/>
          <w:color w:val="000000" w:themeColor="text1" w:themeTint="FF" w:themeShade="FF"/>
          <w:lang w:val="en-AU"/>
        </w:rPr>
        <w:t>plenty to see and do</w:t>
      </w:r>
      <w:r w:rsidRPr="65321D98" w:rsidR="67F27406">
        <w:rPr>
          <w:rFonts w:ascii="Arial" w:hAnsi="Arial" w:eastAsia="Arial" w:cs="Arial"/>
          <w:b w:val="0"/>
          <w:bCs w:val="0"/>
          <w:noProof w:val="0"/>
          <w:color w:val="000000" w:themeColor="text1" w:themeTint="FF" w:themeShade="FF"/>
          <w:lang w:val="en-AU"/>
        </w:rPr>
        <w:t xml:space="preserve">. </w:t>
      </w:r>
    </w:p>
    <w:p w:rsidR="7895A819" w:rsidP="7895A819" w:rsidRDefault="7895A819" w14:paraId="5BC13E5E" w14:textId="4B5CEF02">
      <w:pPr>
        <w:pStyle w:val="Normal"/>
        <w:bidi w:val="0"/>
        <w:spacing w:before="0" w:beforeAutospacing="off" w:after="0" w:afterAutospacing="off" w:line="276" w:lineRule="auto"/>
        <w:jc w:val="left"/>
        <w:rPr>
          <w:rFonts w:ascii="Arial" w:hAnsi="Arial" w:eastAsia="Arial" w:cs="Arial"/>
          <w:b w:val="0"/>
          <w:bCs w:val="0"/>
          <w:noProof w:val="0"/>
          <w:color w:val="000000" w:themeColor="text1" w:themeTint="FF" w:themeShade="FF"/>
          <w:lang w:val="en-AU"/>
        </w:rPr>
      </w:pPr>
    </w:p>
    <w:p w:rsidR="67F27406" w:rsidP="7895A819" w:rsidRDefault="67F27406" w14:paraId="0818418A" w14:textId="5325BCB3">
      <w:pPr>
        <w:pStyle w:val="Normal"/>
        <w:bidi w:val="0"/>
        <w:spacing w:before="0" w:beforeAutospacing="off" w:after="0" w:afterAutospacing="off" w:line="276" w:lineRule="auto"/>
        <w:jc w:val="left"/>
        <w:rPr>
          <w:rFonts w:ascii="Arial" w:hAnsi="Arial" w:eastAsia="Arial" w:cs="Arial"/>
          <w:b w:val="0"/>
          <w:bCs w:val="0"/>
          <w:noProof w:val="0"/>
          <w:color w:val="000000" w:themeColor="text1" w:themeTint="FF" w:themeShade="FF"/>
          <w:lang w:val="en-AU"/>
        </w:rPr>
      </w:pPr>
      <w:r w:rsidRPr="7895A819" w:rsidR="67F27406">
        <w:rPr>
          <w:rFonts w:ascii="Arial" w:hAnsi="Arial" w:eastAsia="Arial" w:cs="Arial"/>
          <w:b w:val="0"/>
          <w:bCs w:val="0"/>
          <w:noProof w:val="0"/>
          <w:color w:val="000000" w:themeColor="text1" w:themeTint="FF" w:themeShade="FF"/>
          <w:lang w:val="en-AU"/>
        </w:rPr>
        <w:t xml:space="preserve">We suggest you... </w:t>
      </w:r>
    </w:p>
    <w:p w:rsidR="0F6D6C0B" w:rsidP="409797CE" w:rsidRDefault="0F6D6C0B" w14:paraId="3602ADD0" w14:textId="46013827">
      <w:pPr>
        <w:pStyle w:val="ListParagraph"/>
        <w:numPr>
          <w:ilvl w:val="0"/>
          <w:numId w:val="39"/>
        </w:numPr>
        <w:bidi w:val="0"/>
        <w:spacing w:before="0" w:beforeAutospacing="off" w:after="0" w:afterAutospacing="off" w:line="276" w:lineRule="auto"/>
        <w:ind/>
        <w:jc w:val="left"/>
        <w:rPr>
          <w:rFonts w:ascii="Arial" w:hAnsi="Arial" w:eastAsia="Arial" w:cs="Arial"/>
          <w:b w:val="0"/>
          <w:bCs w:val="0"/>
          <w:noProof w:val="0"/>
          <w:color w:val="000000" w:themeColor="text1" w:themeTint="FF" w:themeShade="FF"/>
          <w:lang w:val="en-AU"/>
        </w:rPr>
      </w:pPr>
      <w:r w:rsidRPr="7895A819" w:rsidR="140C24D0">
        <w:rPr>
          <w:rFonts w:ascii="Arial" w:hAnsi="Arial" w:eastAsia="Arial" w:cs="Arial"/>
          <w:b w:val="1"/>
          <w:bCs w:val="1"/>
          <w:noProof w:val="0"/>
          <w:color w:val="000000" w:themeColor="text1" w:themeTint="FF" w:themeShade="FF"/>
          <w:lang w:val="en-AU"/>
        </w:rPr>
        <w:t xml:space="preserve">Admire the wood carvings </w:t>
      </w:r>
      <w:r w:rsidRPr="7895A819" w:rsidR="140C24D0">
        <w:rPr>
          <w:rFonts w:ascii="Arial" w:hAnsi="Arial" w:eastAsia="Arial" w:cs="Arial"/>
          <w:b w:val="0"/>
          <w:bCs w:val="0"/>
          <w:noProof w:val="0"/>
          <w:color w:val="000000" w:themeColor="text1" w:themeTint="FF" w:themeShade="FF"/>
          <w:lang w:val="en-AU"/>
        </w:rPr>
        <w:t>by local artist Nic Compton</w:t>
      </w:r>
      <w:r w:rsidRPr="7895A819" w:rsidR="787C4429">
        <w:rPr>
          <w:rFonts w:ascii="Arial" w:hAnsi="Arial" w:eastAsia="Arial" w:cs="Arial"/>
          <w:b w:val="0"/>
          <w:bCs w:val="0"/>
          <w:noProof w:val="0"/>
          <w:color w:val="000000" w:themeColor="text1" w:themeTint="FF" w:themeShade="FF"/>
          <w:lang w:val="en-AU"/>
        </w:rPr>
        <w:t xml:space="preserve">. </w:t>
      </w:r>
      <w:r w:rsidRPr="7895A819" w:rsidR="140C24D0">
        <w:rPr>
          <w:rFonts w:ascii="Arial" w:hAnsi="Arial" w:eastAsia="Arial" w:cs="Arial"/>
          <w:b w:val="0"/>
          <w:bCs w:val="0"/>
          <w:noProof w:val="0"/>
          <w:color w:val="000000" w:themeColor="text1" w:themeTint="FF" w:themeShade="FF"/>
          <w:lang w:val="en-AU"/>
        </w:rPr>
        <w:t xml:space="preserve"> </w:t>
      </w:r>
    </w:p>
    <w:p w:rsidR="0F6D6C0B" w:rsidP="409797CE" w:rsidRDefault="0F6D6C0B" w14:paraId="4EA8B08F" w14:textId="599E0C9E">
      <w:pPr>
        <w:pStyle w:val="ListParagraph"/>
        <w:numPr>
          <w:ilvl w:val="0"/>
          <w:numId w:val="39"/>
        </w:numPr>
        <w:bidi w:val="0"/>
        <w:spacing w:before="0" w:beforeAutospacing="off" w:after="0" w:afterAutospacing="off" w:line="276" w:lineRule="auto"/>
        <w:ind/>
        <w:jc w:val="left"/>
        <w:rPr>
          <w:rFonts w:ascii="Arial" w:hAnsi="Arial" w:eastAsia="Arial" w:cs="Arial"/>
          <w:b w:val="0"/>
          <w:bCs w:val="0"/>
          <w:noProof w:val="0"/>
          <w:color w:val="000000" w:themeColor="text1" w:themeTint="FF" w:themeShade="FF"/>
          <w:lang w:val="en-AU"/>
        </w:rPr>
      </w:pPr>
      <w:r w:rsidRPr="7895A819" w:rsidR="140C24D0">
        <w:rPr>
          <w:rFonts w:ascii="Arial" w:hAnsi="Arial" w:eastAsia="Arial" w:cs="Arial"/>
          <w:b w:val="0"/>
          <w:bCs w:val="0"/>
          <w:noProof w:val="0"/>
          <w:color w:val="000000" w:themeColor="text1" w:themeTint="FF" w:themeShade="FF"/>
          <w:lang w:val="en-AU"/>
        </w:rPr>
        <w:t xml:space="preserve">Climb to the top of the </w:t>
      </w:r>
      <w:r w:rsidRPr="7895A819" w:rsidR="140C24D0">
        <w:rPr>
          <w:rFonts w:ascii="Arial" w:hAnsi="Arial" w:eastAsia="Arial" w:cs="Arial"/>
          <w:b w:val="1"/>
          <w:bCs w:val="1"/>
          <w:noProof w:val="0"/>
          <w:color w:val="000000" w:themeColor="text1" w:themeTint="FF" w:themeShade="FF"/>
          <w:lang w:val="en-AU"/>
        </w:rPr>
        <w:t>lookout tower</w:t>
      </w:r>
      <w:r w:rsidRPr="7895A819" w:rsidR="73A29FC1">
        <w:rPr>
          <w:rFonts w:ascii="Arial" w:hAnsi="Arial" w:eastAsia="Arial" w:cs="Arial"/>
          <w:b w:val="1"/>
          <w:bCs w:val="1"/>
          <w:noProof w:val="0"/>
          <w:color w:val="000000" w:themeColor="text1" w:themeTint="FF" w:themeShade="FF"/>
          <w:lang w:val="en-AU"/>
        </w:rPr>
        <w:t>.</w:t>
      </w:r>
      <w:r w:rsidRPr="7895A819" w:rsidR="140C24D0">
        <w:rPr>
          <w:rFonts w:ascii="Arial" w:hAnsi="Arial" w:eastAsia="Arial" w:cs="Arial"/>
          <w:b w:val="1"/>
          <w:bCs w:val="1"/>
          <w:noProof w:val="0"/>
          <w:color w:val="000000" w:themeColor="text1" w:themeTint="FF" w:themeShade="FF"/>
          <w:lang w:val="en-AU"/>
        </w:rPr>
        <w:t xml:space="preserve"> </w:t>
      </w:r>
    </w:p>
    <w:p w:rsidR="0F6D6C0B" w:rsidP="409797CE" w:rsidRDefault="0F6D6C0B" w14:paraId="523D77C0" w14:textId="0A60D854">
      <w:pPr>
        <w:pStyle w:val="ListParagraph"/>
        <w:numPr>
          <w:ilvl w:val="0"/>
          <w:numId w:val="39"/>
        </w:numPr>
        <w:bidi w:val="0"/>
        <w:spacing w:before="0" w:beforeAutospacing="off" w:after="0" w:afterAutospacing="off" w:line="276" w:lineRule="auto"/>
        <w:ind/>
        <w:jc w:val="left"/>
        <w:rPr>
          <w:rFonts w:ascii="Arial" w:hAnsi="Arial" w:eastAsia="Arial" w:cs="Arial"/>
          <w:b w:val="0"/>
          <w:bCs w:val="0"/>
          <w:noProof w:val="0"/>
          <w:color w:val="000000" w:themeColor="text1" w:themeTint="FF" w:themeShade="FF"/>
          <w:lang w:val="en-AU"/>
        </w:rPr>
      </w:pPr>
      <w:r w:rsidRPr="7895A819" w:rsidR="140C24D0">
        <w:rPr>
          <w:rFonts w:ascii="Arial" w:hAnsi="Arial" w:eastAsia="Arial" w:cs="Arial"/>
          <w:b w:val="0"/>
          <w:bCs w:val="0"/>
          <w:noProof w:val="0"/>
          <w:color w:val="000000" w:themeColor="text1" w:themeTint="FF" w:themeShade="FF"/>
          <w:lang w:val="en-AU"/>
        </w:rPr>
        <w:t xml:space="preserve">Explore the </w:t>
      </w:r>
      <w:r w:rsidRPr="7895A819" w:rsidR="140C24D0">
        <w:rPr>
          <w:rFonts w:ascii="Arial" w:hAnsi="Arial" w:eastAsia="Arial" w:cs="Arial"/>
          <w:b w:val="1"/>
          <w:bCs w:val="1"/>
          <w:noProof w:val="0"/>
          <w:color w:val="000000" w:themeColor="text1" w:themeTint="FF" w:themeShade="FF"/>
          <w:lang w:val="en-AU"/>
        </w:rPr>
        <w:t xml:space="preserve">tunnels </w:t>
      </w:r>
      <w:r w:rsidRPr="7895A819" w:rsidR="140C24D0">
        <w:rPr>
          <w:rFonts w:ascii="Arial" w:hAnsi="Arial" w:eastAsia="Arial" w:cs="Arial"/>
          <w:b w:val="0"/>
          <w:bCs w:val="0"/>
          <w:noProof w:val="0"/>
          <w:color w:val="000000" w:themeColor="text1" w:themeTint="FF" w:themeShade="FF"/>
          <w:lang w:val="en-AU"/>
        </w:rPr>
        <w:t>in the playground</w:t>
      </w:r>
      <w:r w:rsidRPr="7895A819" w:rsidR="597D4BB9">
        <w:rPr>
          <w:rFonts w:ascii="Arial" w:hAnsi="Arial" w:eastAsia="Arial" w:cs="Arial"/>
          <w:b w:val="0"/>
          <w:bCs w:val="0"/>
          <w:noProof w:val="0"/>
          <w:color w:val="000000" w:themeColor="text1" w:themeTint="FF" w:themeShade="FF"/>
          <w:lang w:val="en-AU"/>
        </w:rPr>
        <w:t>.</w:t>
      </w:r>
      <w:r w:rsidRPr="7895A819" w:rsidR="140C24D0">
        <w:rPr>
          <w:rFonts w:ascii="Arial" w:hAnsi="Arial" w:eastAsia="Arial" w:cs="Arial"/>
          <w:b w:val="0"/>
          <w:bCs w:val="0"/>
          <w:noProof w:val="0"/>
          <w:color w:val="000000" w:themeColor="text1" w:themeTint="FF" w:themeShade="FF"/>
          <w:lang w:val="en-AU"/>
        </w:rPr>
        <w:t xml:space="preserve"> </w:t>
      </w:r>
    </w:p>
    <w:p w:rsidR="0F6D6C0B" w:rsidP="409797CE" w:rsidRDefault="0F6D6C0B" w14:paraId="7DEC4E99" w14:textId="0DB32BB0">
      <w:pPr>
        <w:pStyle w:val="ListParagraph"/>
        <w:numPr>
          <w:ilvl w:val="0"/>
          <w:numId w:val="39"/>
        </w:numPr>
        <w:bidi w:val="0"/>
        <w:spacing w:before="0" w:beforeAutospacing="off" w:after="0" w:afterAutospacing="off" w:line="276" w:lineRule="auto"/>
        <w:ind/>
        <w:jc w:val="left"/>
        <w:rPr>
          <w:rFonts w:ascii="Arial" w:hAnsi="Arial" w:eastAsia="Arial" w:cs="Arial"/>
          <w:b w:val="0"/>
          <w:bCs w:val="0"/>
          <w:noProof w:val="0"/>
          <w:color w:val="000000" w:themeColor="text1" w:themeTint="FF" w:themeShade="FF"/>
          <w:lang w:val="en-AU"/>
        </w:rPr>
      </w:pPr>
      <w:r w:rsidRPr="7895A819" w:rsidR="140C24D0">
        <w:rPr>
          <w:rFonts w:ascii="Arial" w:hAnsi="Arial" w:eastAsia="Arial" w:cs="Arial"/>
          <w:b w:val="0"/>
          <w:bCs w:val="0"/>
          <w:noProof w:val="0"/>
          <w:color w:val="000000" w:themeColor="text1" w:themeTint="FF" w:themeShade="FF"/>
          <w:lang w:val="en-AU"/>
        </w:rPr>
        <w:t xml:space="preserve">Swing, bend and twist from the web of </w:t>
      </w:r>
      <w:r w:rsidRPr="7895A819" w:rsidR="140C24D0">
        <w:rPr>
          <w:rFonts w:ascii="Arial" w:hAnsi="Arial" w:eastAsia="Arial" w:cs="Arial"/>
          <w:b w:val="1"/>
          <w:bCs w:val="1"/>
          <w:noProof w:val="0"/>
          <w:color w:val="000000" w:themeColor="text1" w:themeTint="FF" w:themeShade="FF"/>
          <w:lang w:val="en-AU"/>
        </w:rPr>
        <w:t>climbing ropes and poles</w:t>
      </w:r>
      <w:r w:rsidRPr="7895A819" w:rsidR="50CCA084">
        <w:rPr>
          <w:rFonts w:ascii="Arial" w:hAnsi="Arial" w:eastAsia="Arial" w:cs="Arial"/>
          <w:b w:val="1"/>
          <w:bCs w:val="1"/>
          <w:noProof w:val="0"/>
          <w:color w:val="000000" w:themeColor="text1" w:themeTint="FF" w:themeShade="FF"/>
          <w:lang w:val="en-AU"/>
        </w:rPr>
        <w:t>.</w:t>
      </w:r>
    </w:p>
    <w:p w:rsidR="0F6D6C0B" w:rsidP="409797CE" w:rsidRDefault="0F6D6C0B" w14:paraId="0F066AEF" w14:textId="05EAF1F4">
      <w:pPr>
        <w:pStyle w:val="ListParagraph"/>
        <w:numPr>
          <w:ilvl w:val="0"/>
          <w:numId w:val="39"/>
        </w:numPr>
        <w:bidi w:val="0"/>
        <w:spacing w:before="0" w:beforeAutospacing="off" w:after="0" w:afterAutospacing="off" w:line="276" w:lineRule="auto"/>
        <w:ind/>
        <w:jc w:val="left"/>
        <w:rPr>
          <w:rFonts w:ascii="Arial" w:hAnsi="Arial" w:eastAsia="Arial" w:cs="Arial"/>
          <w:b w:val="0"/>
          <w:bCs w:val="0"/>
          <w:noProof w:val="0"/>
          <w:color w:val="000000" w:themeColor="text1" w:themeTint="FF" w:themeShade="FF"/>
          <w:lang w:val="en-AU"/>
        </w:rPr>
      </w:pPr>
      <w:r w:rsidRPr="7895A819" w:rsidR="140C24D0">
        <w:rPr>
          <w:rFonts w:ascii="Arial" w:hAnsi="Arial" w:eastAsia="Arial" w:cs="Arial"/>
          <w:b w:val="0"/>
          <w:bCs w:val="0"/>
          <w:noProof w:val="0"/>
          <w:color w:val="000000" w:themeColor="text1" w:themeTint="FF" w:themeShade="FF"/>
          <w:lang w:val="en-AU"/>
        </w:rPr>
        <w:t xml:space="preserve">Play hide and seek in the </w:t>
      </w:r>
      <w:r w:rsidRPr="7895A819" w:rsidR="140C24D0">
        <w:rPr>
          <w:rFonts w:ascii="Arial" w:hAnsi="Arial" w:eastAsia="Arial" w:cs="Arial"/>
          <w:b w:val="1"/>
          <w:bCs w:val="1"/>
          <w:noProof w:val="0"/>
          <w:color w:val="000000" w:themeColor="text1" w:themeTint="FF" w:themeShade="FF"/>
          <w:lang w:val="en-AU"/>
        </w:rPr>
        <w:t>mini-maze</w:t>
      </w:r>
      <w:r w:rsidRPr="7895A819" w:rsidR="6A9D0523">
        <w:rPr>
          <w:rFonts w:ascii="Arial" w:hAnsi="Arial" w:eastAsia="Arial" w:cs="Arial"/>
          <w:b w:val="1"/>
          <w:bCs w:val="1"/>
          <w:noProof w:val="0"/>
          <w:color w:val="000000" w:themeColor="text1" w:themeTint="FF" w:themeShade="FF"/>
          <w:lang w:val="en-AU"/>
        </w:rPr>
        <w:t>.</w:t>
      </w:r>
      <w:r w:rsidRPr="7895A819" w:rsidR="140C24D0">
        <w:rPr>
          <w:rFonts w:ascii="Arial" w:hAnsi="Arial" w:eastAsia="Arial" w:cs="Arial"/>
          <w:b w:val="1"/>
          <w:bCs w:val="1"/>
          <w:noProof w:val="0"/>
          <w:color w:val="000000" w:themeColor="text1" w:themeTint="FF" w:themeShade="FF"/>
          <w:lang w:val="en-AU"/>
        </w:rPr>
        <w:t xml:space="preserve"> </w:t>
      </w:r>
    </w:p>
    <w:p w:rsidR="0F6D6C0B" w:rsidP="409797CE" w:rsidRDefault="0F6D6C0B" w14:paraId="50164FDD" w14:textId="0F9660F5">
      <w:pPr>
        <w:pStyle w:val="ListParagraph"/>
        <w:numPr>
          <w:ilvl w:val="0"/>
          <w:numId w:val="39"/>
        </w:numPr>
        <w:bidi w:val="0"/>
        <w:spacing w:before="0" w:beforeAutospacing="off" w:after="0" w:afterAutospacing="off" w:line="276" w:lineRule="auto"/>
        <w:ind/>
        <w:jc w:val="left"/>
        <w:rPr>
          <w:rFonts w:ascii="Arial" w:hAnsi="Arial" w:eastAsia="Arial" w:cs="Arial"/>
          <w:b w:val="0"/>
          <w:bCs w:val="0"/>
          <w:noProof w:val="0"/>
          <w:color w:val="000000" w:themeColor="text1" w:themeTint="FF" w:themeShade="FF"/>
          <w:lang w:val="en-AU"/>
        </w:rPr>
      </w:pPr>
      <w:r w:rsidRPr="7895A819" w:rsidR="140C24D0">
        <w:rPr>
          <w:rFonts w:ascii="Arial" w:hAnsi="Arial" w:eastAsia="Arial" w:cs="Arial"/>
          <w:b w:val="0"/>
          <w:bCs w:val="0"/>
          <w:noProof w:val="0"/>
          <w:color w:val="000000" w:themeColor="text1" w:themeTint="FF" w:themeShade="FF"/>
          <w:lang w:val="en-AU"/>
        </w:rPr>
        <w:t xml:space="preserve">Climb over the </w:t>
      </w:r>
      <w:r w:rsidRPr="7895A819" w:rsidR="140C24D0">
        <w:rPr>
          <w:rFonts w:ascii="Arial" w:hAnsi="Arial" w:eastAsia="Arial" w:cs="Arial"/>
          <w:b w:val="1"/>
          <w:bCs w:val="1"/>
          <w:noProof w:val="0"/>
          <w:color w:val="000000" w:themeColor="text1" w:themeTint="FF" w:themeShade="FF"/>
          <w:lang w:val="en-AU"/>
        </w:rPr>
        <w:t>log bridges</w:t>
      </w:r>
      <w:r w:rsidRPr="7895A819" w:rsidR="140C24D0">
        <w:rPr>
          <w:rFonts w:ascii="Arial" w:hAnsi="Arial" w:eastAsia="Arial" w:cs="Arial"/>
          <w:b w:val="0"/>
          <w:bCs w:val="0"/>
          <w:noProof w:val="0"/>
          <w:color w:val="000000" w:themeColor="text1" w:themeTint="FF" w:themeShade="FF"/>
          <w:lang w:val="en-AU"/>
        </w:rPr>
        <w:t xml:space="preserve"> and try to keep your balance</w:t>
      </w:r>
      <w:r w:rsidRPr="7895A819" w:rsidR="7EE80369">
        <w:rPr>
          <w:rFonts w:ascii="Arial" w:hAnsi="Arial" w:eastAsia="Arial" w:cs="Arial"/>
          <w:b w:val="0"/>
          <w:bCs w:val="0"/>
          <w:noProof w:val="0"/>
          <w:color w:val="000000" w:themeColor="text1" w:themeTint="FF" w:themeShade="FF"/>
          <w:lang w:val="en-AU"/>
        </w:rPr>
        <w:t>.</w:t>
      </w:r>
    </w:p>
    <w:p w:rsidR="0F6D6C0B" w:rsidP="7895A819" w:rsidRDefault="0F6D6C0B" w14:paraId="3AE1394B" w14:textId="03CA023B">
      <w:pPr>
        <w:pStyle w:val="ListParagraph"/>
        <w:numPr>
          <w:ilvl w:val="0"/>
          <w:numId w:val="39"/>
        </w:numPr>
        <w:bidi w:val="0"/>
        <w:spacing w:before="0" w:beforeAutospacing="off" w:after="0" w:afterAutospacing="off" w:line="276" w:lineRule="auto"/>
        <w:ind/>
        <w:jc w:val="left"/>
        <w:rPr>
          <w:rFonts w:ascii="Arial" w:hAnsi="Arial" w:eastAsia="Arial" w:cs="Arial"/>
          <w:b w:val="0"/>
          <w:bCs w:val="0"/>
          <w:noProof w:val="0"/>
          <w:color w:val="000000" w:themeColor="text1" w:themeTint="FF" w:themeShade="FF"/>
          <w:lang w:val="en-AU"/>
        </w:rPr>
      </w:pPr>
      <w:r w:rsidRPr="7895A819" w:rsidR="140C24D0">
        <w:rPr>
          <w:rFonts w:ascii="Arial" w:hAnsi="Arial" w:eastAsia="Arial" w:cs="Arial"/>
          <w:b w:val="0"/>
          <w:bCs w:val="0"/>
          <w:noProof w:val="0"/>
          <w:color w:val="000000" w:themeColor="text1" w:themeTint="FF" w:themeShade="FF"/>
          <w:lang w:val="en-AU"/>
        </w:rPr>
        <w:t xml:space="preserve">Find the </w:t>
      </w:r>
      <w:r w:rsidRPr="7895A819" w:rsidR="140C24D0">
        <w:rPr>
          <w:rFonts w:ascii="Arial" w:hAnsi="Arial" w:eastAsia="Arial" w:cs="Arial"/>
          <w:b w:val="1"/>
          <w:bCs w:val="1"/>
          <w:noProof w:val="0"/>
          <w:color w:val="000000" w:themeColor="text1" w:themeTint="FF" w:themeShade="FF"/>
          <w:lang w:val="en-AU"/>
        </w:rPr>
        <w:t xml:space="preserve">spinning signs </w:t>
      </w:r>
      <w:r w:rsidRPr="7895A819" w:rsidR="140C24D0">
        <w:rPr>
          <w:rFonts w:ascii="Arial" w:hAnsi="Arial" w:eastAsia="Arial" w:cs="Arial"/>
          <w:b w:val="0"/>
          <w:bCs w:val="0"/>
          <w:noProof w:val="0"/>
          <w:color w:val="000000" w:themeColor="text1" w:themeTint="FF" w:themeShade="FF"/>
          <w:lang w:val="en-AU"/>
        </w:rPr>
        <w:t>and learn about plants and animals that live around the parkland</w:t>
      </w:r>
      <w:r w:rsidRPr="7895A819" w:rsidR="0FBB0966">
        <w:rPr>
          <w:rFonts w:ascii="Arial" w:hAnsi="Arial" w:eastAsia="Arial" w:cs="Arial"/>
          <w:b w:val="0"/>
          <w:bCs w:val="0"/>
          <w:noProof w:val="0"/>
          <w:color w:val="000000" w:themeColor="text1" w:themeTint="FF" w:themeShade="FF"/>
          <w:lang w:val="en-AU"/>
        </w:rPr>
        <w:t xml:space="preserve">! </w:t>
      </w:r>
    </w:p>
    <w:p w:rsidR="3F8406A3" w:rsidP="48B3364A" w:rsidRDefault="3F8406A3" w14:paraId="2B231E07" w14:textId="38954B21">
      <w:pPr>
        <w:pStyle w:val="Normal"/>
        <w:spacing w:before="0" w:beforeAutospacing="off" w:after="0" w:afterAutospacing="off" w:line="276" w:lineRule="auto"/>
        <w:ind/>
        <w:jc w:val="left"/>
        <w:rPr>
          <w:rFonts w:ascii="Arial" w:hAnsi="Arial" w:eastAsia="Arial" w:cs="Arial"/>
          <w:b w:val="1"/>
          <w:bCs w:val="1"/>
          <w:i w:val="0"/>
          <w:iCs w:val="0"/>
          <w:caps w:val="0"/>
          <w:smallCaps w:val="0"/>
          <w:noProof w:val="0"/>
          <w:color w:val="FF0000"/>
          <w:sz w:val="19"/>
          <w:szCs w:val="19"/>
          <w:lang w:val="en-AU"/>
        </w:rPr>
      </w:pPr>
    </w:p>
    <w:p w:rsidR="00E01764" w:rsidP="0F6D6C0B" w:rsidRDefault="00E01764" w14:paraId="36007EE5" w14:textId="77777777" w14:noSpellErr="1">
      <w:pPr>
        <w:rPr>
          <w:rFonts w:ascii="Arial" w:hAnsi="Arial" w:eastAsia="Arial" w:cs="Arial"/>
          <w:b w:val="1"/>
          <w:bCs w:val="1"/>
          <w:color w:val="000000" w:themeColor="text1" w:themeTint="FF" w:themeShade="FF"/>
        </w:rPr>
      </w:pPr>
      <w:r w:rsidRPr="0F6D6C0B">
        <w:rPr>
          <w:rFonts w:ascii="Arial" w:hAnsi="Arial" w:eastAsia="Arial" w:cs="Arial"/>
          <w:b w:val="1"/>
          <w:bCs w:val="1"/>
          <w:color w:val="FF0000"/>
        </w:rPr>
        <w:br w:type="page"/>
      </w:r>
    </w:p>
    <w:p w:rsidR="7017A31C" w:rsidP="0F6D6C0B" w:rsidRDefault="7017A31C" w14:paraId="675794DD" w14:textId="4ED31BF3">
      <w:pPr>
        <w:spacing w:line="276" w:lineRule="auto"/>
        <w:rPr>
          <w:rFonts w:ascii="Arial" w:hAnsi="Arial" w:eastAsia="Arial" w:cs="Arial"/>
          <w:b w:val="1"/>
          <w:bCs w:val="1"/>
          <w:color w:val="000000" w:themeColor="text1" w:themeTint="FF" w:themeShade="FF"/>
          <w:sz w:val="28"/>
          <w:szCs w:val="28"/>
        </w:rPr>
      </w:pPr>
      <w:proofErr w:type="spellStart"/>
      <w:r w:rsidRPr="0F6D6C0B" w:rsidR="50FC94CD">
        <w:rPr>
          <w:rFonts w:ascii="Arial" w:hAnsi="Arial" w:eastAsia="Arial" w:cs="Arial"/>
          <w:b w:val="1"/>
          <w:bCs w:val="1"/>
          <w:color w:val="000000" w:themeColor="text1" w:themeTint="FF" w:themeShade="FF"/>
          <w:sz w:val="28"/>
          <w:szCs w:val="28"/>
        </w:rPr>
        <w:t>Boodja</w:t>
      </w:r>
      <w:proofErr w:type="spellEnd"/>
      <w:r w:rsidRPr="0F6D6C0B" w:rsidR="50FC94CD">
        <w:rPr>
          <w:rFonts w:ascii="Arial" w:hAnsi="Arial" w:eastAsia="Arial" w:cs="Arial"/>
          <w:b w:val="1"/>
          <w:bCs w:val="1"/>
          <w:color w:val="000000" w:themeColor="text1" w:themeTint="FF" w:themeShade="FF"/>
          <w:sz w:val="28"/>
          <w:szCs w:val="28"/>
        </w:rPr>
        <w:t xml:space="preserve"> </w:t>
      </w:r>
      <w:proofErr w:type="spellStart"/>
      <w:r w:rsidRPr="0F6D6C0B" w:rsidR="50FC94CD">
        <w:rPr>
          <w:rFonts w:ascii="Arial" w:hAnsi="Arial" w:eastAsia="Arial" w:cs="Arial"/>
          <w:b w:val="1"/>
          <w:bCs w:val="1"/>
          <w:color w:val="000000" w:themeColor="text1" w:themeTint="FF" w:themeShade="FF"/>
          <w:sz w:val="28"/>
          <w:szCs w:val="28"/>
        </w:rPr>
        <w:t>Gnarning</w:t>
      </w:r>
      <w:proofErr w:type="spellEnd"/>
      <w:r w:rsidRPr="0F6D6C0B" w:rsidR="50FC94CD">
        <w:rPr>
          <w:rFonts w:ascii="Arial" w:hAnsi="Arial" w:eastAsia="Arial" w:cs="Arial"/>
          <w:b w:val="1"/>
          <w:bCs w:val="1"/>
          <w:color w:val="000000" w:themeColor="text1" w:themeTint="FF" w:themeShade="FF"/>
          <w:sz w:val="28"/>
          <w:szCs w:val="28"/>
        </w:rPr>
        <w:t xml:space="preserve"> Walk </w:t>
      </w:r>
      <w:r w:rsidRPr="0F6D6C0B" w:rsidR="7C4F1F04">
        <w:rPr>
          <w:rFonts w:ascii="Arial" w:hAnsi="Arial" w:eastAsia="Arial" w:cs="Arial"/>
          <w:b w:val="1"/>
          <w:bCs w:val="1"/>
          <w:color w:val="000000" w:themeColor="text1" w:themeTint="FF" w:themeShade="FF"/>
          <w:sz w:val="28"/>
          <w:szCs w:val="28"/>
        </w:rPr>
        <w:t xml:space="preserve"> </w:t>
      </w:r>
      <w:r w:rsidRPr="0F6D6C0B" w:rsidR="00BB3DBD">
        <w:rPr>
          <w:rFonts w:ascii="Arial" w:hAnsi="Arial" w:eastAsia="Arial" w:cs="Arial"/>
          <w:b w:val="1"/>
          <w:bCs w:val="1"/>
          <w:color w:val="000000" w:themeColor="text1" w:themeTint="FF" w:themeShade="FF"/>
          <w:sz w:val="28"/>
          <w:szCs w:val="28"/>
        </w:rPr>
        <w:t xml:space="preserve">  </w:t>
      </w:r>
    </w:p>
    <w:tbl>
      <w:tblPr>
        <w:tblStyle w:val="TableNormal"/>
        <w:tblW w:w="0" w:type="auto"/>
        <w:tblLayout w:type="fixed"/>
        <w:tblLook w:val="0600" w:firstRow="0" w:lastRow="0" w:firstColumn="0" w:lastColumn="0" w:noHBand="1" w:noVBand="1"/>
      </w:tblPr>
      <w:tblGrid>
        <w:gridCol w:w="9360"/>
      </w:tblGrid>
      <w:tr w:rsidR="0F6D6C0B" w:rsidTr="28B4CBFA" w14:paraId="1583D367">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0F6D6C0B" w:rsidP="0F6D6C0B" w:rsidRDefault="0F6D6C0B" w14:paraId="00E0954A" w14:textId="48780F28">
            <w:pPr>
              <w:spacing w:line="276" w:lineRule="auto"/>
            </w:pPr>
            <w:r w:rsidRPr="0F6D6C0B" w:rsidR="0F6D6C0B">
              <w:rPr>
                <w:rFonts w:ascii="Helvetica Neue" w:hAnsi="Helvetica Neue" w:eastAsia="Helvetica Neue" w:cs="Helvetica Neue"/>
                <w:b w:val="1"/>
                <w:bCs w:val="1"/>
                <w:sz w:val="26"/>
                <w:szCs w:val="26"/>
                <w:lang w:val="en"/>
              </w:rPr>
              <w:t>Sensory Guide (with icons)</w:t>
            </w:r>
          </w:p>
          <w:p w:rsidR="2FFA992F" w:rsidP="409797CE" w:rsidRDefault="2FFA992F" w14:paraId="0F96E694" w14:textId="3AE335B2">
            <w:pPr>
              <w:pStyle w:val="Normal"/>
              <w:bidi w:val="0"/>
              <w:spacing w:before="0" w:beforeAutospacing="off" w:after="0" w:afterAutospacing="off" w:line="276" w:lineRule="auto"/>
              <w:ind w:left="0" w:right="0"/>
              <w:jc w:val="left"/>
              <w:rPr>
                <w:rFonts w:ascii="Helvetica Neue" w:hAnsi="Helvetica Neue" w:eastAsia="Helvetica Neue" w:cs="Helvetica Neue"/>
                <w:b w:val="0"/>
                <w:bCs w:val="0"/>
                <w:sz w:val="24"/>
                <w:szCs w:val="24"/>
                <w:lang w:val="en"/>
              </w:rPr>
            </w:pPr>
            <w:r w:rsidRPr="409797CE" w:rsidR="2FFA992F">
              <w:rPr>
                <w:rFonts w:ascii="Helvetica Neue" w:hAnsi="Helvetica Neue" w:eastAsia="Helvetica Neue" w:cs="Helvetica Neue"/>
                <w:b w:val="1"/>
                <w:bCs w:val="1"/>
                <w:sz w:val="24"/>
                <w:szCs w:val="24"/>
                <w:lang w:val="en"/>
              </w:rPr>
              <w:t xml:space="preserve">Feel: </w:t>
            </w:r>
            <w:r w:rsidRPr="409797CE" w:rsidR="0525749D">
              <w:rPr>
                <w:rFonts w:ascii="Helvetica Neue" w:hAnsi="Helvetica Neue" w:eastAsia="Helvetica Neue" w:cs="Helvetica Neue"/>
                <w:b w:val="0"/>
                <w:bCs w:val="0"/>
                <w:sz w:val="24"/>
                <w:szCs w:val="24"/>
                <w:lang w:val="en"/>
              </w:rPr>
              <w:t>Change in ground surface. Increased body temperature. Increased heart rate. Nature. Perspiration. Shared personal space. Uneven terrain. Weather</w:t>
            </w:r>
          </w:p>
          <w:p w:rsidR="75141786" w:rsidP="0F6D6C0B" w:rsidRDefault="75141786" w14:paraId="51FF8923" w14:textId="09563008">
            <w:pPr>
              <w:pStyle w:val="Normal"/>
              <w:spacing w:line="276" w:lineRule="auto"/>
              <w:rPr>
                <w:rFonts w:ascii="Helvetica Neue" w:hAnsi="Helvetica Neue" w:eastAsia="Helvetica Neue" w:cs="Helvetica Neue"/>
                <w:b w:val="1"/>
                <w:bCs w:val="1"/>
                <w:sz w:val="24"/>
                <w:szCs w:val="24"/>
                <w:lang w:val="en"/>
              </w:rPr>
            </w:pPr>
            <w:r w:rsidRPr="409797CE" w:rsidR="2FFA992F">
              <w:rPr>
                <w:rFonts w:ascii="Helvetica Neue" w:hAnsi="Helvetica Neue" w:eastAsia="Helvetica Neue" w:cs="Helvetica Neue"/>
                <w:b w:val="1"/>
                <w:bCs w:val="1"/>
                <w:sz w:val="24"/>
                <w:szCs w:val="24"/>
                <w:lang w:val="en"/>
              </w:rPr>
              <w:t xml:space="preserve">Sounds: </w:t>
            </w:r>
            <w:r w:rsidRPr="409797CE" w:rsidR="5FC49709">
              <w:rPr>
                <w:rFonts w:ascii="Helvetica Neue" w:hAnsi="Helvetica Neue" w:eastAsia="Helvetica Neue" w:cs="Helvetica Neue"/>
                <w:b w:val="0"/>
                <w:bCs w:val="0"/>
                <w:sz w:val="24"/>
                <w:szCs w:val="24"/>
                <w:lang w:val="en"/>
              </w:rPr>
              <w:t xml:space="preserve">Nature. People. Wildlife. </w:t>
            </w:r>
          </w:p>
          <w:p w:rsidR="2FFA992F" w:rsidP="409797CE" w:rsidRDefault="2FFA992F" w14:paraId="0F4EBFDB" w14:textId="10850B3B">
            <w:pPr>
              <w:pStyle w:val="Normal"/>
              <w:spacing w:line="276" w:lineRule="auto"/>
              <w:rPr>
                <w:rFonts w:ascii="Helvetica Neue" w:hAnsi="Helvetica Neue" w:eastAsia="Helvetica Neue" w:cs="Helvetica Neue"/>
                <w:b w:val="1"/>
                <w:bCs w:val="1"/>
                <w:sz w:val="24"/>
                <w:szCs w:val="24"/>
                <w:lang w:val="en"/>
              </w:rPr>
            </w:pPr>
            <w:r w:rsidRPr="28B4CBFA" w:rsidR="020E685B">
              <w:rPr>
                <w:rFonts w:ascii="Helvetica Neue" w:hAnsi="Helvetica Neue" w:eastAsia="Helvetica Neue" w:cs="Helvetica Neue"/>
                <w:b w:val="1"/>
                <w:bCs w:val="1"/>
                <w:sz w:val="24"/>
                <w:szCs w:val="24"/>
                <w:lang w:val="en"/>
              </w:rPr>
              <w:t xml:space="preserve">Sights: </w:t>
            </w:r>
            <w:r w:rsidRPr="28B4CBFA" w:rsidR="55FF71FE">
              <w:rPr>
                <w:rFonts w:ascii="Helvetica Neue" w:hAnsi="Helvetica Neue" w:eastAsia="Helvetica Neue" w:cs="Helvetica Neue"/>
                <w:b w:val="0"/>
                <w:bCs w:val="0"/>
                <w:sz w:val="24"/>
                <w:szCs w:val="24"/>
                <w:lang w:val="en"/>
              </w:rPr>
              <w:t xml:space="preserve">Glare. Nature. People. Varied natural </w:t>
            </w:r>
            <w:r w:rsidRPr="28B4CBFA" w:rsidR="6565823E">
              <w:rPr>
                <w:rFonts w:ascii="Helvetica Neue" w:hAnsi="Helvetica Neue" w:eastAsia="Helvetica Neue" w:cs="Helvetica Neue"/>
                <w:b w:val="0"/>
                <w:bCs w:val="0"/>
                <w:sz w:val="24"/>
                <w:szCs w:val="24"/>
                <w:lang w:val="en"/>
              </w:rPr>
              <w:t>light</w:t>
            </w:r>
            <w:r w:rsidRPr="28B4CBFA" w:rsidR="55FF71FE">
              <w:rPr>
                <w:rFonts w:ascii="Helvetica Neue" w:hAnsi="Helvetica Neue" w:eastAsia="Helvetica Neue" w:cs="Helvetica Neue"/>
                <w:b w:val="0"/>
                <w:bCs w:val="0"/>
                <w:sz w:val="24"/>
                <w:szCs w:val="24"/>
                <w:lang w:val="en"/>
              </w:rPr>
              <w:t xml:space="preserve">. Wildlife. </w:t>
            </w:r>
          </w:p>
          <w:p w:rsidR="75141786" w:rsidP="0F6D6C0B" w:rsidRDefault="75141786" w14:paraId="3E76B94D" w14:textId="26A95D32">
            <w:pPr>
              <w:pStyle w:val="Normal"/>
              <w:spacing w:line="276" w:lineRule="auto"/>
              <w:rPr>
                <w:rFonts w:ascii="Helvetica Neue" w:hAnsi="Helvetica Neue" w:eastAsia="Helvetica Neue" w:cs="Helvetica Neue"/>
                <w:b w:val="1"/>
                <w:bCs w:val="1"/>
                <w:sz w:val="24"/>
                <w:szCs w:val="24"/>
                <w:lang w:val="en"/>
              </w:rPr>
            </w:pPr>
            <w:r w:rsidRPr="28B4CBFA" w:rsidR="020E685B">
              <w:rPr>
                <w:rFonts w:ascii="Helvetica Neue" w:hAnsi="Helvetica Neue" w:eastAsia="Helvetica Neue" w:cs="Helvetica Neue"/>
                <w:b w:val="1"/>
                <w:bCs w:val="1"/>
                <w:sz w:val="24"/>
                <w:szCs w:val="24"/>
                <w:lang w:val="en"/>
              </w:rPr>
              <w:t>Smells:</w:t>
            </w:r>
            <w:r w:rsidRPr="28B4CBFA" w:rsidR="69F4076C">
              <w:rPr>
                <w:rFonts w:ascii="Helvetica Neue" w:hAnsi="Helvetica Neue" w:eastAsia="Helvetica Neue" w:cs="Helvetica Neue"/>
                <w:b w:val="1"/>
                <w:bCs w:val="1"/>
                <w:sz w:val="24"/>
                <w:szCs w:val="24"/>
                <w:lang w:val="en"/>
              </w:rPr>
              <w:t xml:space="preserve"> </w:t>
            </w:r>
            <w:r w:rsidRPr="28B4CBFA" w:rsidR="69F4076C">
              <w:rPr>
                <w:rFonts w:ascii="Helvetica Neue" w:hAnsi="Helvetica Neue" w:eastAsia="Helvetica Neue" w:cs="Helvetica Neue"/>
                <w:b w:val="0"/>
                <w:bCs w:val="0"/>
                <w:sz w:val="24"/>
                <w:szCs w:val="24"/>
                <w:lang w:val="en"/>
              </w:rPr>
              <w:t>Nature</w:t>
            </w:r>
            <w:r w:rsidRPr="28B4CBFA" w:rsidR="2A0A7FA1">
              <w:rPr>
                <w:rFonts w:ascii="Helvetica Neue" w:hAnsi="Helvetica Neue" w:eastAsia="Helvetica Neue" w:cs="Helvetica Neue"/>
                <w:b w:val="0"/>
                <w:bCs w:val="0"/>
                <w:sz w:val="24"/>
                <w:szCs w:val="24"/>
                <w:lang w:val="en"/>
              </w:rPr>
              <w:t>.</w:t>
            </w:r>
          </w:p>
        </w:tc>
      </w:tr>
    </w:tbl>
    <w:p w:rsidR="7017A31C" w:rsidP="409797CE" w:rsidRDefault="7017A31C" w14:paraId="76755B8F" w14:textId="415B8328">
      <w:pPr>
        <w:pStyle w:val="Normal"/>
        <w:bidi w:val="0"/>
        <w:spacing w:before="0" w:beforeAutospacing="off" w:after="0" w:afterAutospacing="off" w:line="276" w:lineRule="auto"/>
        <w:ind/>
        <w:rPr>
          <w:rFonts w:ascii="Arial" w:hAnsi="Arial" w:eastAsia="Arial" w:cs="Arial"/>
          <w:b w:val="1"/>
          <w:bCs w:val="1"/>
          <w:noProof w:val="0"/>
          <w:color w:val="000000" w:themeColor="text1" w:themeTint="FF" w:themeShade="FF"/>
          <w:sz w:val="28"/>
          <w:szCs w:val="28"/>
          <w:lang w:val="en-AU"/>
        </w:rPr>
      </w:pPr>
    </w:p>
    <w:p w:rsidR="7017A31C" w:rsidP="0F6D6C0B" w:rsidRDefault="7017A31C" w14:paraId="19EC7D30" w14:textId="35B07935">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r w:rsidRPr="4138C5A5" w:rsidR="29804C33">
        <w:rPr>
          <w:rFonts w:ascii="Arial" w:hAnsi="Arial" w:eastAsia="Arial" w:cs="Arial"/>
          <w:noProof w:val="0"/>
          <w:color w:val="000000" w:themeColor="text1" w:themeTint="FF" w:themeShade="FF"/>
          <w:lang w:val="en-AU"/>
        </w:rPr>
        <w:t xml:space="preserve">Welcome to </w:t>
      </w:r>
      <w:commentRangeStart w:id="957472319"/>
      <w:r w:rsidRPr="4138C5A5" w:rsidR="29804C33">
        <w:rPr>
          <w:rFonts w:ascii="Arial" w:hAnsi="Arial" w:eastAsia="Arial" w:cs="Arial"/>
          <w:noProof w:val="0"/>
          <w:color w:val="000000" w:themeColor="text1" w:themeTint="FF" w:themeShade="FF"/>
          <w:lang w:val="en-AU"/>
        </w:rPr>
        <w:t xml:space="preserve">Noongar </w:t>
      </w:r>
      <w:commentRangeEnd w:id="957472319"/>
      <w:r>
        <w:rPr>
          <w:rStyle w:val="CommentReference"/>
        </w:rPr>
        <w:commentReference w:id="957472319"/>
      </w:r>
      <w:r w:rsidRPr="4138C5A5" w:rsidR="29804C33">
        <w:rPr>
          <w:rFonts w:ascii="Arial" w:hAnsi="Arial" w:eastAsia="Arial" w:cs="Arial"/>
          <w:noProof w:val="0"/>
          <w:color w:val="000000" w:themeColor="text1" w:themeTint="FF" w:themeShade="FF"/>
          <w:lang w:val="en-AU"/>
        </w:rPr>
        <w:t>country</w:t>
      </w:r>
      <w:r w:rsidRPr="4138C5A5" w:rsidR="6CB3237F">
        <w:rPr>
          <w:rFonts w:ascii="Arial" w:hAnsi="Arial" w:eastAsia="Arial" w:cs="Arial"/>
          <w:noProof w:val="0"/>
          <w:color w:val="000000" w:themeColor="text1" w:themeTint="FF" w:themeShade="FF"/>
          <w:lang w:val="en-AU"/>
        </w:rPr>
        <w:t xml:space="preserve">, </w:t>
      </w:r>
      <w:r w:rsidRPr="4138C5A5" w:rsidR="29804C33">
        <w:rPr>
          <w:rFonts w:ascii="Arial" w:hAnsi="Arial" w:eastAsia="Arial" w:cs="Arial"/>
          <w:noProof w:val="0"/>
          <w:color w:val="000000" w:themeColor="text1" w:themeTint="FF" w:themeShade="FF"/>
          <w:lang w:val="en-AU"/>
        </w:rPr>
        <w:t>an area bounded by the south-west coast of Western Australia</w:t>
      </w:r>
      <w:r w:rsidRPr="4138C5A5" w:rsidR="5077FDCA">
        <w:rPr>
          <w:rFonts w:ascii="Arial" w:hAnsi="Arial" w:eastAsia="Arial" w:cs="Arial"/>
          <w:noProof w:val="0"/>
          <w:color w:val="000000" w:themeColor="text1" w:themeTint="FF" w:themeShade="FF"/>
          <w:lang w:val="en-AU"/>
        </w:rPr>
        <w:t xml:space="preserve"> that</w:t>
      </w:r>
      <w:r w:rsidRPr="4138C5A5" w:rsidR="66B593A7">
        <w:rPr>
          <w:rFonts w:ascii="Arial" w:hAnsi="Arial" w:eastAsia="Arial" w:cs="Arial"/>
          <w:noProof w:val="0"/>
          <w:color w:val="000000" w:themeColor="text1" w:themeTint="FF" w:themeShade="FF"/>
          <w:lang w:val="en-AU"/>
        </w:rPr>
        <w:t xml:space="preserve"> </w:t>
      </w:r>
      <w:r w:rsidRPr="4138C5A5" w:rsidR="29804C33">
        <w:rPr>
          <w:rFonts w:ascii="Arial" w:hAnsi="Arial" w:eastAsia="Arial" w:cs="Arial"/>
          <w:noProof w:val="0"/>
          <w:color w:val="000000" w:themeColor="text1" w:themeTint="FF" w:themeShade="FF"/>
          <w:lang w:val="en-AU"/>
        </w:rPr>
        <w:t>extends from Geraldton in the north, to Esperance on the south coast</w:t>
      </w:r>
      <w:r w:rsidRPr="4138C5A5" w:rsidR="4EDB1ED2">
        <w:rPr>
          <w:rFonts w:ascii="Arial" w:hAnsi="Arial" w:eastAsia="Arial" w:cs="Arial"/>
          <w:noProof w:val="0"/>
          <w:color w:val="000000" w:themeColor="text1" w:themeTint="FF" w:themeShade="FF"/>
          <w:lang w:val="en-AU"/>
        </w:rPr>
        <w:t xml:space="preserve">, </w:t>
      </w:r>
      <w:r w:rsidRPr="4138C5A5" w:rsidR="29804C33">
        <w:rPr>
          <w:rFonts w:ascii="Arial" w:hAnsi="Arial" w:eastAsia="Arial" w:cs="Arial"/>
          <w:noProof w:val="0"/>
          <w:color w:val="000000" w:themeColor="text1" w:themeTint="FF" w:themeShade="FF"/>
          <w:lang w:val="en-AU"/>
        </w:rPr>
        <w:t>includ</w:t>
      </w:r>
      <w:r w:rsidRPr="4138C5A5" w:rsidR="66D17365">
        <w:rPr>
          <w:rFonts w:ascii="Arial" w:hAnsi="Arial" w:eastAsia="Arial" w:cs="Arial"/>
          <w:noProof w:val="0"/>
          <w:color w:val="000000" w:themeColor="text1" w:themeTint="FF" w:themeShade="FF"/>
          <w:lang w:val="en-AU"/>
        </w:rPr>
        <w:t>ing</w:t>
      </w:r>
      <w:r w:rsidRPr="4138C5A5" w:rsidR="29804C33">
        <w:rPr>
          <w:rFonts w:ascii="Arial" w:hAnsi="Arial" w:eastAsia="Arial" w:cs="Arial"/>
          <w:noProof w:val="0"/>
          <w:color w:val="000000" w:themeColor="text1" w:themeTint="FF" w:themeShade="FF"/>
          <w:lang w:val="en-AU"/>
        </w:rPr>
        <w:t xml:space="preserve"> Perth. </w:t>
      </w:r>
    </w:p>
    <w:p w:rsidR="7017A31C" w:rsidP="409797CE" w:rsidRDefault="7017A31C" w14:paraId="7C145DB9" w14:textId="380B6633">
      <w:pPr>
        <w:pStyle w:val="Normal"/>
        <w:bidi w:val="0"/>
        <w:spacing w:before="0" w:beforeAutospacing="off" w:after="0" w:afterAutospacing="off" w:line="276" w:lineRule="auto"/>
        <w:ind w:left="0" w:right="0"/>
        <w:jc w:val="left"/>
        <w:rPr>
          <w:rFonts w:ascii="Arial" w:hAnsi="Arial" w:eastAsia="Arial" w:cs="Arial"/>
          <w:noProof w:val="0"/>
          <w:color w:val="000000" w:themeColor="text1" w:themeTint="FF" w:themeShade="FF"/>
          <w:lang w:val="en-AU"/>
        </w:rPr>
      </w:pPr>
      <w:proofErr w:type="spellStart"/>
      <w:proofErr w:type="spellEnd"/>
      <w:proofErr w:type="spellStart"/>
      <w:proofErr w:type="spellEnd"/>
      <w:proofErr w:type="gramStart"/>
      <w:proofErr w:type="gramEnd"/>
    </w:p>
    <w:p w:rsidR="7017A31C" w:rsidP="409797CE" w:rsidRDefault="7017A31C" w14:paraId="5BE05C81" w14:textId="2112DB69">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AU"/>
        </w:rPr>
      </w:pPr>
      <w:r w:rsidRPr="409797CE" w:rsidR="78A8DE60">
        <w:rPr>
          <w:rFonts w:ascii="Arial" w:hAnsi="Arial" w:eastAsia="Arial" w:cs="Arial"/>
          <w:noProof w:val="0"/>
          <w:color w:val="000000" w:themeColor="text1" w:themeTint="FF" w:themeShade="FF"/>
          <w:lang w:val="en-AU"/>
        </w:rPr>
        <w:t>This area is home to a diverse range of flora and landscapes which were used for survival by the Noongar people who often visit</w:t>
      </w:r>
      <w:r w:rsidRPr="409797CE" w:rsidR="5D452A92">
        <w:rPr>
          <w:rFonts w:ascii="Arial" w:hAnsi="Arial" w:eastAsia="Arial" w:cs="Arial"/>
          <w:noProof w:val="0"/>
          <w:color w:val="000000" w:themeColor="text1" w:themeTint="FF" w:themeShade="FF"/>
          <w:lang w:val="en-AU"/>
        </w:rPr>
        <w:t>ed</w:t>
      </w:r>
      <w:r w:rsidRPr="409797CE" w:rsidR="78A8DE60">
        <w:rPr>
          <w:rFonts w:ascii="Arial" w:hAnsi="Arial" w:eastAsia="Arial" w:cs="Arial"/>
          <w:noProof w:val="0"/>
          <w:color w:val="000000" w:themeColor="text1" w:themeTint="FF" w:themeShade="FF"/>
          <w:lang w:val="en-AU"/>
        </w:rPr>
        <w:t xml:space="preserve"> the Moora Katta (Kings Park) area. </w:t>
      </w:r>
      <w:r w:rsidRPr="409797CE" w:rsidR="2FD8A97D">
        <w:rPr>
          <w:rFonts w:ascii="Arial" w:hAnsi="Arial" w:eastAsia="Arial" w:cs="Arial"/>
          <w:b w:val="0"/>
          <w:bCs w:val="0"/>
          <w:i w:val="0"/>
          <w:iCs w:val="0"/>
          <w:caps w:val="0"/>
          <w:smallCaps w:val="0"/>
          <w:noProof w:val="0"/>
          <w:color w:val="000000" w:themeColor="text1" w:themeTint="FF" w:themeShade="FF"/>
          <w:sz w:val="24"/>
          <w:szCs w:val="24"/>
          <w:lang w:val="en-AU"/>
        </w:rPr>
        <w:t xml:space="preserve">The </w:t>
      </w:r>
      <w:proofErr w:type="spellStart"/>
      <w:r w:rsidRPr="409797CE" w:rsidR="2FD8A97D">
        <w:rPr>
          <w:rFonts w:ascii="Arial" w:hAnsi="Arial" w:eastAsia="Arial" w:cs="Arial"/>
          <w:b w:val="0"/>
          <w:bCs w:val="0"/>
          <w:i w:val="0"/>
          <w:iCs w:val="0"/>
          <w:caps w:val="0"/>
          <w:smallCaps w:val="0"/>
          <w:noProof w:val="0"/>
          <w:color w:val="000000" w:themeColor="text1" w:themeTint="FF" w:themeShade="FF"/>
          <w:sz w:val="24"/>
          <w:szCs w:val="24"/>
          <w:lang w:val="en-AU"/>
        </w:rPr>
        <w:t>Boodja</w:t>
      </w:r>
      <w:proofErr w:type="spellEnd"/>
      <w:r w:rsidRPr="409797CE" w:rsidR="2FD8A97D">
        <w:rPr>
          <w:rFonts w:ascii="Arial" w:hAnsi="Arial" w:eastAsia="Arial" w:cs="Arial"/>
          <w:b w:val="0"/>
          <w:bCs w:val="0"/>
          <w:i w:val="0"/>
          <w:iCs w:val="0"/>
          <w:caps w:val="0"/>
          <w:smallCaps w:val="0"/>
          <w:noProof w:val="0"/>
          <w:color w:val="000000" w:themeColor="text1" w:themeTint="FF" w:themeShade="FF"/>
          <w:sz w:val="24"/>
          <w:szCs w:val="24"/>
          <w:lang w:val="en-AU"/>
        </w:rPr>
        <w:t xml:space="preserve"> </w:t>
      </w:r>
      <w:proofErr w:type="spellStart"/>
      <w:r w:rsidRPr="409797CE" w:rsidR="2FD8A97D">
        <w:rPr>
          <w:rFonts w:ascii="Arial" w:hAnsi="Arial" w:eastAsia="Arial" w:cs="Arial"/>
          <w:b w:val="0"/>
          <w:bCs w:val="0"/>
          <w:i w:val="0"/>
          <w:iCs w:val="0"/>
          <w:caps w:val="0"/>
          <w:smallCaps w:val="0"/>
          <w:noProof w:val="0"/>
          <w:color w:val="000000" w:themeColor="text1" w:themeTint="FF" w:themeShade="FF"/>
          <w:sz w:val="24"/>
          <w:szCs w:val="24"/>
          <w:lang w:val="en-AU"/>
        </w:rPr>
        <w:t>Gnarning</w:t>
      </w:r>
      <w:proofErr w:type="spellEnd"/>
      <w:r w:rsidRPr="409797CE" w:rsidR="2FD8A97D">
        <w:rPr>
          <w:rFonts w:ascii="Arial" w:hAnsi="Arial" w:eastAsia="Arial" w:cs="Arial"/>
          <w:b w:val="0"/>
          <w:bCs w:val="0"/>
          <w:i w:val="0"/>
          <w:iCs w:val="0"/>
          <w:caps w:val="0"/>
          <w:smallCaps w:val="0"/>
          <w:noProof w:val="0"/>
          <w:color w:val="000000" w:themeColor="text1" w:themeTint="FF" w:themeShade="FF"/>
          <w:sz w:val="24"/>
          <w:szCs w:val="24"/>
          <w:lang w:val="en-AU"/>
        </w:rPr>
        <w:t xml:space="preserve"> Walk</w:t>
      </w:r>
      <w:r w:rsidRPr="409797CE" w:rsidR="2FD8A97D">
        <w:rPr>
          <w:rFonts w:ascii="Arial" w:hAnsi="Arial" w:eastAsia="Arial" w:cs="Arial"/>
          <w:b w:val="1"/>
          <w:bCs w:val="1"/>
          <w:i w:val="0"/>
          <w:iCs w:val="0"/>
          <w:caps w:val="0"/>
          <w:smallCaps w:val="0"/>
          <w:noProof w:val="0"/>
          <w:color w:val="000000" w:themeColor="text1" w:themeTint="FF" w:themeShade="FF"/>
          <w:sz w:val="24"/>
          <w:szCs w:val="24"/>
          <w:lang w:val="en-AU"/>
        </w:rPr>
        <w:t xml:space="preserve"> </w:t>
      </w:r>
      <w:r w:rsidRPr="409797CE" w:rsidR="4EA09859">
        <w:rPr>
          <w:rFonts w:ascii="Arial" w:hAnsi="Arial" w:eastAsia="Arial" w:cs="Arial"/>
          <w:b w:val="0"/>
          <w:bCs w:val="0"/>
          <w:i w:val="0"/>
          <w:iCs w:val="0"/>
          <w:caps w:val="0"/>
          <w:smallCaps w:val="0"/>
          <w:noProof w:val="0"/>
          <w:color w:val="000000" w:themeColor="text1" w:themeTint="FF" w:themeShade="FF"/>
          <w:sz w:val="24"/>
          <w:szCs w:val="24"/>
          <w:lang w:val="en-AU"/>
        </w:rPr>
        <w:t xml:space="preserve">captures some of this knowledge and explores </w:t>
      </w:r>
      <w:r w:rsidRPr="409797CE" w:rsidR="0D59A82B">
        <w:rPr>
          <w:rFonts w:ascii="Arial" w:hAnsi="Arial" w:eastAsia="Arial" w:cs="Arial"/>
          <w:b w:val="0"/>
          <w:bCs w:val="0"/>
          <w:i w:val="0"/>
          <w:iCs w:val="0"/>
          <w:caps w:val="0"/>
          <w:smallCaps w:val="0"/>
          <w:noProof w:val="0"/>
          <w:color w:val="000000" w:themeColor="text1" w:themeTint="FF" w:themeShade="FF"/>
          <w:sz w:val="24"/>
          <w:szCs w:val="24"/>
          <w:lang w:val="en-AU"/>
        </w:rPr>
        <w:t>traditional foods, tools, medicines and shelter of the Noongar people.</w:t>
      </w:r>
    </w:p>
    <w:p w:rsidR="7017A31C" w:rsidP="409797CE" w:rsidRDefault="7017A31C" w14:paraId="331E4419" w14:textId="50323EAB">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AU"/>
        </w:rPr>
      </w:pPr>
    </w:p>
    <w:p w:rsidR="7017A31C" w:rsidP="409797CE" w:rsidRDefault="7017A31C" w14:paraId="4E409799" w14:textId="1A36DA37">
      <w:pPr>
        <w:pStyle w:val="Normal"/>
        <w:bidi w:val="0"/>
        <w:spacing w:before="0" w:beforeAutospacing="off" w:after="0" w:afterAutospacing="off" w:line="276" w:lineRule="auto"/>
        <w:ind/>
        <w:jc w:val="left"/>
        <w:rPr>
          <w:rFonts w:ascii="Arial" w:hAnsi="Arial" w:eastAsia="Arial" w:cs="Arial"/>
          <w:b w:val="0"/>
          <w:bCs w:val="0"/>
          <w:i w:val="0"/>
          <w:iCs w:val="0"/>
          <w:caps w:val="0"/>
          <w:smallCaps w:val="0"/>
          <w:noProof w:val="0"/>
          <w:color w:val="000000" w:themeColor="text1" w:themeTint="FF" w:themeShade="FF"/>
          <w:sz w:val="24"/>
          <w:szCs w:val="24"/>
          <w:lang w:val="en-AU"/>
        </w:rPr>
      </w:pPr>
      <w:r w:rsidRPr="409797CE" w:rsidR="7A1C4A6D">
        <w:rPr>
          <w:rFonts w:ascii="Arial" w:hAnsi="Arial" w:eastAsia="Arial" w:cs="Arial"/>
          <w:noProof w:val="0"/>
          <w:color w:val="000000" w:themeColor="text1" w:themeTint="FF" w:themeShade="FF"/>
          <w:lang w:val="en-AU"/>
        </w:rPr>
        <w:t>The initial one</w:t>
      </w:r>
      <w:r w:rsidRPr="409797CE" w:rsidR="54A72DE5">
        <w:rPr>
          <w:rFonts w:ascii="Arial" w:hAnsi="Arial" w:eastAsia="Arial" w:cs="Arial"/>
          <w:noProof w:val="0"/>
          <w:color w:val="000000" w:themeColor="text1" w:themeTint="FF" w:themeShade="FF"/>
          <w:lang w:val="en-AU"/>
        </w:rPr>
        <w:t xml:space="preserve"> (1) </w:t>
      </w:r>
      <w:r w:rsidRPr="409797CE" w:rsidR="7A1C4A6D">
        <w:rPr>
          <w:rFonts w:ascii="Arial" w:hAnsi="Arial" w:eastAsia="Arial" w:cs="Arial"/>
          <w:noProof w:val="0"/>
          <w:color w:val="000000" w:themeColor="text1" w:themeTint="FF" w:themeShade="FF"/>
          <w:lang w:val="en-AU"/>
        </w:rPr>
        <w:t xml:space="preserve">kilometre walk </w:t>
      </w:r>
      <w:r w:rsidRPr="409797CE" w:rsidR="204B05D7">
        <w:rPr>
          <w:rFonts w:ascii="Arial" w:hAnsi="Arial" w:eastAsia="Arial" w:cs="Arial"/>
          <w:noProof w:val="0"/>
          <w:color w:val="000000" w:themeColor="text1" w:themeTint="FF" w:themeShade="FF"/>
          <w:lang w:val="en-AU"/>
        </w:rPr>
        <w:t>separates</w:t>
      </w:r>
      <w:r w:rsidRPr="409797CE" w:rsidR="7A1C4A6D">
        <w:rPr>
          <w:rFonts w:ascii="Arial" w:hAnsi="Arial" w:eastAsia="Arial" w:cs="Arial"/>
          <w:noProof w:val="0"/>
          <w:color w:val="000000" w:themeColor="text1" w:themeTint="FF" w:themeShade="FF"/>
          <w:lang w:val="en-AU"/>
        </w:rPr>
        <w:t xml:space="preserve"> into two (2) paths known as the </w:t>
      </w:r>
      <w:proofErr w:type="spellStart"/>
      <w:r w:rsidRPr="409797CE" w:rsidR="7A1C4A6D">
        <w:rPr>
          <w:rFonts w:ascii="Arial" w:hAnsi="Arial" w:eastAsia="Arial" w:cs="Arial"/>
          <w:b w:val="1"/>
          <w:bCs w:val="1"/>
          <w:i w:val="1"/>
          <w:iCs w:val="1"/>
          <w:noProof w:val="0"/>
          <w:color w:val="000000" w:themeColor="text1" w:themeTint="FF" w:themeShade="FF"/>
          <w:lang w:val="en-AU"/>
        </w:rPr>
        <w:t>maarm</w:t>
      </w:r>
      <w:proofErr w:type="spellEnd"/>
      <w:r w:rsidRPr="409797CE" w:rsidR="7A1C4A6D">
        <w:rPr>
          <w:rFonts w:ascii="Arial" w:hAnsi="Arial" w:eastAsia="Arial" w:cs="Arial"/>
          <w:b w:val="1"/>
          <w:bCs w:val="1"/>
          <w:i w:val="1"/>
          <w:iCs w:val="1"/>
          <w:noProof w:val="0"/>
          <w:color w:val="000000" w:themeColor="text1" w:themeTint="FF" w:themeShade="FF"/>
          <w:lang w:val="en-AU"/>
        </w:rPr>
        <w:t xml:space="preserve"> </w:t>
      </w:r>
      <w:r w:rsidRPr="409797CE" w:rsidR="7A1C4A6D">
        <w:rPr>
          <w:rFonts w:ascii="Arial" w:hAnsi="Arial" w:eastAsia="Arial" w:cs="Arial"/>
          <w:b w:val="0"/>
          <w:bCs w:val="0"/>
          <w:i w:val="0"/>
          <w:iCs w:val="0"/>
          <w:noProof w:val="0"/>
          <w:color w:val="000000" w:themeColor="text1" w:themeTint="FF" w:themeShade="FF"/>
          <w:lang w:val="en-AU"/>
        </w:rPr>
        <w:t xml:space="preserve">(male) and </w:t>
      </w:r>
      <w:proofErr w:type="spellStart"/>
      <w:r w:rsidRPr="409797CE" w:rsidR="7A1C4A6D">
        <w:rPr>
          <w:rFonts w:ascii="Arial" w:hAnsi="Arial" w:eastAsia="Arial" w:cs="Arial"/>
          <w:b w:val="1"/>
          <w:bCs w:val="1"/>
          <w:i w:val="1"/>
          <w:iCs w:val="1"/>
          <w:noProof w:val="0"/>
          <w:color w:val="000000" w:themeColor="text1" w:themeTint="FF" w:themeShade="FF"/>
          <w:lang w:val="en-AU"/>
        </w:rPr>
        <w:t>yorga</w:t>
      </w:r>
      <w:proofErr w:type="spellEnd"/>
      <w:r w:rsidRPr="409797CE" w:rsidR="7A1C4A6D">
        <w:rPr>
          <w:rFonts w:ascii="Arial" w:hAnsi="Arial" w:eastAsia="Arial" w:cs="Arial"/>
          <w:b w:val="1"/>
          <w:bCs w:val="1"/>
          <w:i w:val="1"/>
          <w:iCs w:val="1"/>
          <w:noProof w:val="0"/>
          <w:color w:val="000000" w:themeColor="text1" w:themeTint="FF" w:themeShade="FF"/>
          <w:lang w:val="en-AU"/>
        </w:rPr>
        <w:t xml:space="preserve"> </w:t>
      </w:r>
      <w:r w:rsidRPr="409797CE" w:rsidR="7A1C4A6D">
        <w:rPr>
          <w:rFonts w:ascii="Arial" w:hAnsi="Arial" w:eastAsia="Arial" w:cs="Arial"/>
          <w:b w:val="0"/>
          <w:bCs w:val="0"/>
          <w:i w:val="0"/>
          <w:iCs w:val="0"/>
          <w:noProof w:val="0"/>
          <w:color w:val="000000" w:themeColor="text1" w:themeTint="FF" w:themeShade="FF"/>
          <w:lang w:val="en-AU"/>
        </w:rPr>
        <w:t xml:space="preserve">(female) tracks. </w:t>
      </w:r>
      <w:r w:rsidRPr="409797CE" w:rsidR="495690D9">
        <w:rPr>
          <w:rFonts w:ascii="Arial" w:hAnsi="Arial" w:eastAsia="Arial" w:cs="Arial"/>
          <w:b w:val="0"/>
          <w:bCs w:val="0"/>
          <w:i w:val="0"/>
          <w:iCs w:val="0"/>
          <w:caps w:val="0"/>
          <w:smallCaps w:val="0"/>
          <w:noProof w:val="0"/>
          <w:color w:val="000000" w:themeColor="text1" w:themeTint="FF" w:themeShade="FF"/>
          <w:sz w:val="24"/>
          <w:szCs w:val="24"/>
          <w:lang w:val="en-AU"/>
        </w:rPr>
        <w:t xml:space="preserve">To view a map of the </w:t>
      </w:r>
      <w:proofErr w:type="spellStart"/>
      <w:r w:rsidRPr="409797CE" w:rsidR="495690D9">
        <w:rPr>
          <w:rFonts w:ascii="Arial" w:hAnsi="Arial" w:eastAsia="Arial" w:cs="Arial"/>
          <w:b w:val="1"/>
          <w:bCs w:val="1"/>
          <w:i w:val="0"/>
          <w:iCs w:val="0"/>
          <w:caps w:val="0"/>
          <w:smallCaps w:val="0"/>
          <w:noProof w:val="0"/>
          <w:color w:val="000000" w:themeColor="text1" w:themeTint="FF" w:themeShade="FF"/>
          <w:sz w:val="24"/>
          <w:szCs w:val="24"/>
          <w:lang w:val="en-AU"/>
        </w:rPr>
        <w:t>Boodja</w:t>
      </w:r>
      <w:proofErr w:type="spellEnd"/>
      <w:r w:rsidRPr="409797CE" w:rsidR="495690D9">
        <w:rPr>
          <w:rFonts w:ascii="Arial" w:hAnsi="Arial" w:eastAsia="Arial" w:cs="Arial"/>
          <w:b w:val="1"/>
          <w:bCs w:val="1"/>
          <w:i w:val="0"/>
          <w:iCs w:val="0"/>
          <w:caps w:val="0"/>
          <w:smallCaps w:val="0"/>
          <w:noProof w:val="0"/>
          <w:color w:val="000000" w:themeColor="text1" w:themeTint="FF" w:themeShade="FF"/>
          <w:sz w:val="24"/>
          <w:szCs w:val="24"/>
          <w:lang w:val="en-AU"/>
        </w:rPr>
        <w:t xml:space="preserve"> </w:t>
      </w:r>
      <w:proofErr w:type="spellStart"/>
      <w:r w:rsidRPr="409797CE" w:rsidR="495690D9">
        <w:rPr>
          <w:rFonts w:ascii="Arial" w:hAnsi="Arial" w:eastAsia="Arial" w:cs="Arial"/>
          <w:b w:val="1"/>
          <w:bCs w:val="1"/>
          <w:i w:val="0"/>
          <w:iCs w:val="0"/>
          <w:caps w:val="0"/>
          <w:smallCaps w:val="0"/>
          <w:noProof w:val="0"/>
          <w:color w:val="000000" w:themeColor="text1" w:themeTint="FF" w:themeShade="FF"/>
          <w:sz w:val="24"/>
          <w:szCs w:val="24"/>
          <w:lang w:val="en-AU"/>
        </w:rPr>
        <w:t>Gnarning</w:t>
      </w:r>
      <w:proofErr w:type="spellEnd"/>
      <w:r w:rsidRPr="409797CE" w:rsidR="495690D9">
        <w:rPr>
          <w:rFonts w:ascii="Arial" w:hAnsi="Arial" w:eastAsia="Arial" w:cs="Arial"/>
          <w:b w:val="1"/>
          <w:bCs w:val="1"/>
          <w:i w:val="0"/>
          <w:iCs w:val="0"/>
          <w:caps w:val="0"/>
          <w:smallCaps w:val="0"/>
          <w:noProof w:val="0"/>
          <w:color w:val="000000" w:themeColor="text1" w:themeTint="FF" w:themeShade="FF"/>
          <w:sz w:val="24"/>
          <w:szCs w:val="24"/>
          <w:lang w:val="en-AU"/>
        </w:rPr>
        <w:t xml:space="preserve"> Walk</w:t>
      </w:r>
      <w:r w:rsidRPr="409797CE" w:rsidR="495690D9">
        <w:rPr>
          <w:rFonts w:ascii="Arial" w:hAnsi="Arial" w:eastAsia="Arial" w:cs="Arial"/>
          <w:b w:val="0"/>
          <w:bCs w:val="0"/>
          <w:i w:val="0"/>
          <w:iCs w:val="0"/>
          <w:caps w:val="0"/>
          <w:smallCaps w:val="0"/>
          <w:noProof w:val="0"/>
          <w:color w:val="000000" w:themeColor="text1" w:themeTint="FF" w:themeShade="FF"/>
          <w:sz w:val="24"/>
          <w:szCs w:val="24"/>
          <w:lang w:val="en-AU"/>
        </w:rPr>
        <w:t xml:space="preserve">, please </w:t>
      </w:r>
      <w:hyperlink r:id="R8bc0934ad9c44bed">
        <w:r w:rsidRPr="409797CE" w:rsidR="495690D9">
          <w:rPr>
            <w:rStyle w:val="Hyperlink"/>
            <w:rFonts w:ascii="Arial" w:hAnsi="Arial" w:eastAsia="Arial" w:cs="Arial"/>
            <w:b w:val="0"/>
            <w:bCs w:val="0"/>
            <w:i w:val="0"/>
            <w:iCs w:val="0"/>
            <w:caps w:val="0"/>
            <w:smallCaps w:val="0"/>
            <w:strike w:val="0"/>
            <w:dstrike w:val="0"/>
            <w:noProof w:val="0"/>
            <w:sz w:val="24"/>
            <w:szCs w:val="24"/>
            <w:lang w:val="en-AU"/>
          </w:rPr>
          <w:t>click here.</w:t>
        </w:r>
      </w:hyperlink>
    </w:p>
    <w:p w:rsidR="7017A31C" w:rsidP="409797CE" w:rsidRDefault="7017A31C" w14:paraId="6FAD097A" w14:textId="48001A3D">
      <w:pPr>
        <w:pStyle w:val="Normal"/>
        <w:bidi w:val="0"/>
        <w:spacing w:before="0" w:beforeAutospacing="off" w:after="0" w:afterAutospacing="off" w:line="276" w:lineRule="auto"/>
        <w:ind/>
        <w:jc w:val="left"/>
        <w:rPr>
          <w:rFonts w:ascii="Arial" w:hAnsi="Arial" w:eastAsia="Arial" w:cs="Arial"/>
          <w:color w:val="000000" w:themeColor="text1" w:themeTint="FF" w:themeShade="FF"/>
        </w:rPr>
      </w:pPr>
    </w:p>
    <w:p w:rsidR="7017A31C" w:rsidP="409797CE" w:rsidRDefault="7017A31C" w14:paraId="14A9B92E" w14:textId="767D6E05">
      <w:pPr>
        <w:pStyle w:val="Normal"/>
        <w:bidi w:val="0"/>
        <w:spacing w:before="0" w:beforeAutospacing="off" w:after="0" w:afterAutospacing="off" w:line="276" w:lineRule="auto"/>
        <w:ind/>
        <w:jc w:val="left"/>
        <w:rPr>
          <w:rFonts w:ascii="Arial" w:hAnsi="Arial" w:eastAsia="Arial" w:cs="Arial"/>
          <w:b w:val="0"/>
          <w:bCs w:val="0"/>
          <w:color w:val="000000" w:themeColor="text1" w:themeTint="FF" w:themeShade="FF"/>
        </w:rPr>
      </w:pPr>
      <w:r w:rsidRPr="48B3364A" w:rsidR="45AC64A4">
        <w:rPr>
          <w:rFonts w:ascii="Arial" w:hAnsi="Arial" w:eastAsia="Arial" w:cs="Arial"/>
          <w:color w:val="000000" w:themeColor="text1" w:themeTint="FF" w:themeShade="FF"/>
        </w:rPr>
        <w:t xml:space="preserve">Explore part of the </w:t>
      </w:r>
      <w:r w:rsidRPr="48B3364A" w:rsidR="45AC64A4">
        <w:rPr>
          <w:rFonts w:ascii="Arial" w:hAnsi="Arial" w:eastAsia="Arial" w:cs="Arial"/>
          <w:b w:val="1"/>
          <w:bCs w:val="1"/>
          <w:color w:val="000000" w:themeColor="text1" w:themeTint="FF" w:themeShade="FF"/>
        </w:rPr>
        <w:t>Boodja</w:t>
      </w:r>
      <w:r w:rsidRPr="48B3364A" w:rsidR="45AC64A4">
        <w:rPr>
          <w:rFonts w:ascii="Arial" w:hAnsi="Arial" w:eastAsia="Arial" w:cs="Arial"/>
          <w:b w:val="1"/>
          <w:bCs w:val="1"/>
          <w:color w:val="000000" w:themeColor="text1" w:themeTint="FF" w:themeShade="FF"/>
        </w:rPr>
        <w:t xml:space="preserve"> </w:t>
      </w:r>
      <w:r w:rsidRPr="48B3364A" w:rsidR="45AC64A4">
        <w:rPr>
          <w:rFonts w:ascii="Arial" w:hAnsi="Arial" w:eastAsia="Arial" w:cs="Arial"/>
          <w:b w:val="1"/>
          <w:bCs w:val="1"/>
          <w:color w:val="000000" w:themeColor="text1" w:themeTint="FF" w:themeShade="FF"/>
        </w:rPr>
        <w:t>Gnarning</w:t>
      </w:r>
      <w:r w:rsidRPr="48B3364A" w:rsidR="45AC64A4">
        <w:rPr>
          <w:rFonts w:ascii="Arial" w:hAnsi="Arial" w:eastAsia="Arial" w:cs="Arial"/>
          <w:b w:val="1"/>
          <w:bCs w:val="1"/>
          <w:color w:val="000000" w:themeColor="text1" w:themeTint="FF" w:themeShade="FF"/>
        </w:rPr>
        <w:t xml:space="preserve"> Walk</w:t>
      </w:r>
      <w:r w:rsidRPr="48B3364A" w:rsidR="45AC64A4">
        <w:rPr>
          <w:rFonts w:ascii="Arial" w:hAnsi="Arial" w:eastAsia="Arial" w:cs="Arial"/>
          <w:color w:val="000000" w:themeColor="text1" w:themeTint="FF" w:themeShade="FF"/>
        </w:rPr>
        <w:t xml:space="preserve"> using the Kings Park and Botanic Garden Interpretive Trail</w:t>
      </w:r>
      <w:r w:rsidRPr="48B3364A" w:rsidR="24FED73D">
        <w:rPr>
          <w:rFonts w:ascii="Arial" w:hAnsi="Arial" w:eastAsia="Arial" w:cs="Arial"/>
          <w:color w:val="000000" w:themeColor="text1" w:themeTint="FF" w:themeShade="FF"/>
        </w:rPr>
        <w:t xml:space="preserve">. The </w:t>
      </w:r>
      <w:r w:rsidRPr="48B3364A" w:rsidR="24719851">
        <w:rPr>
          <w:rFonts w:ascii="Arial" w:hAnsi="Arial" w:eastAsia="Arial" w:cs="Arial"/>
          <w:color w:val="000000" w:themeColor="text1" w:themeTint="FF" w:themeShade="FF"/>
        </w:rPr>
        <w:t>t</w:t>
      </w:r>
      <w:r w:rsidRPr="48B3364A" w:rsidR="24FED73D">
        <w:rPr>
          <w:rFonts w:ascii="Arial" w:hAnsi="Arial" w:eastAsia="Arial" w:cs="Arial"/>
          <w:color w:val="000000" w:themeColor="text1" w:themeTint="FF" w:themeShade="FF"/>
        </w:rPr>
        <w:t>rail</w:t>
      </w:r>
      <w:r w:rsidRPr="48B3364A" w:rsidR="45AC64A4">
        <w:rPr>
          <w:rFonts w:ascii="Arial" w:hAnsi="Arial" w:eastAsia="Arial" w:cs="Arial"/>
          <w:color w:val="000000" w:themeColor="text1" w:themeTint="FF" w:themeShade="FF"/>
        </w:rPr>
        <w:t xml:space="preserve"> consists of </w:t>
      </w:r>
      <w:r w:rsidRPr="48B3364A" w:rsidR="58478802">
        <w:rPr>
          <w:rFonts w:ascii="Arial" w:hAnsi="Arial" w:eastAsia="Arial" w:cs="Arial"/>
          <w:color w:val="000000" w:themeColor="text1" w:themeTint="FF" w:themeShade="FF"/>
        </w:rPr>
        <w:t xml:space="preserve">twelve </w:t>
      </w:r>
      <w:r w:rsidRPr="48B3364A" w:rsidR="45AC64A4">
        <w:rPr>
          <w:rFonts w:ascii="Arial" w:hAnsi="Arial" w:eastAsia="Arial" w:cs="Arial"/>
          <w:color w:val="000000" w:themeColor="text1" w:themeTint="FF" w:themeShade="FF"/>
        </w:rPr>
        <w:t xml:space="preserve">stops and can be accessed through </w:t>
      </w:r>
      <w:r w:rsidRPr="48B3364A" w:rsidR="45AC64A4">
        <w:rPr>
          <w:rFonts w:ascii="Arial" w:hAnsi="Arial" w:eastAsia="Arial" w:cs="Arial"/>
          <w:color w:val="000000" w:themeColor="text1" w:themeTint="FF" w:themeShade="FF"/>
        </w:rPr>
        <w:t xml:space="preserve">the </w:t>
      </w:r>
      <w:r w:rsidRPr="48B3364A" w:rsidR="0BA9FAB0">
        <w:rPr>
          <w:rFonts w:ascii="Arial" w:hAnsi="Arial" w:eastAsia="Arial" w:cs="Arial"/>
          <w:color w:val="000000" w:themeColor="text1" w:themeTint="FF" w:themeShade="FF"/>
        </w:rPr>
        <w:t>Every</w:t>
      </w:r>
      <w:r w:rsidRPr="48B3364A" w:rsidR="0BA9FAB0">
        <w:rPr>
          <w:rFonts w:ascii="Arial" w:hAnsi="Arial" w:eastAsia="Arial" w:cs="Arial"/>
          <w:color w:val="000000" w:themeColor="text1" w:themeTint="FF" w:themeShade="FF"/>
        </w:rPr>
        <w:t xml:space="preserve"> Kid in a Park app. </w:t>
      </w:r>
      <w:r w:rsidRPr="48B3364A" w:rsidR="5A962553">
        <w:rPr>
          <w:rFonts w:ascii="Arial" w:hAnsi="Arial" w:eastAsia="Arial" w:cs="Arial"/>
          <w:b w:val="0"/>
          <w:bCs w:val="0"/>
          <w:color w:val="000000" w:themeColor="text1" w:themeTint="FF" w:themeShade="FF"/>
        </w:rPr>
        <w:t>Th</w:t>
      </w:r>
      <w:r w:rsidRPr="48B3364A" w:rsidR="7541DC6A">
        <w:rPr>
          <w:rFonts w:ascii="Arial" w:hAnsi="Arial" w:eastAsia="Arial" w:cs="Arial"/>
          <w:b w:val="0"/>
          <w:bCs w:val="0"/>
          <w:color w:val="000000" w:themeColor="text1" w:themeTint="FF" w:themeShade="FF"/>
        </w:rPr>
        <w:t>e Interpretive</w:t>
      </w:r>
      <w:r w:rsidRPr="48B3364A" w:rsidR="5A962553">
        <w:rPr>
          <w:rFonts w:ascii="Arial" w:hAnsi="Arial" w:eastAsia="Arial" w:cs="Arial"/>
          <w:b w:val="0"/>
          <w:bCs w:val="0"/>
          <w:color w:val="000000" w:themeColor="text1" w:themeTint="FF" w:themeShade="FF"/>
        </w:rPr>
        <w:t xml:space="preserve"> </w:t>
      </w:r>
      <w:r w:rsidRPr="48B3364A" w:rsidR="7D4C015D">
        <w:rPr>
          <w:rFonts w:ascii="Arial" w:hAnsi="Arial" w:eastAsia="Arial" w:cs="Arial"/>
          <w:b w:val="0"/>
          <w:bCs w:val="0"/>
          <w:color w:val="000000" w:themeColor="text1" w:themeTint="FF" w:themeShade="FF"/>
        </w:rPr>
        <w:t>T</w:t>
      </w:r>
      <w:r w:rsidRPr="48B3364A" w:rsidR="5A962553">
        <w:rPr>
          <w:rFonts w:ascii="Arial" w:hAnsi="Arial" w:eastAsia="Arial" w:cs="Arial"/>
          <w:b w:val="0"/>
          <w:bCs w:val="0"/>
          <w:color w:val="000000" w:themeColor="text1" w:themeTint="FF" w:themeShade="FF"/>
        </w:rPr>
        <w:t>rail follows a mostly flat, even surface making it suitable for prams and wheelchairs.</w:t>
      </w:r>
    </w:p>
    <w:p w:rsidR="409797CE" w:rsidP="409797CE" w:rsidRDefault="409797CE" w14:paraId="3BF42221" w14:textId="3A7441A0">
      <w:pPr>
        <w:pStyle w:val="Normal"/>
        <w:spacing w:line="276" w:lineRule="auto"/>
        <w:rPr>
          <w:rFonts w:ascii="Arial" w:hAnsi="Arial" w:eastAsia="Arial" w:cs="Arial"/>
          <w:color w:val="FF0000"/>
        </w:rPr>
      </w:pPr>
    </w:p>
    <w:p w:rsidR="409797CE" w:rsidP="409797CE" w:rsidRDefault="409797CE" w14:paraId="54B9A18B" w14:textId="0A2A44B3">
      <w:pPr>
        <w:pStyle w:val="Normal"/>
        <w:spacing w:line="276" w:lineRule="auto"/>
        <w:rPr>
          <w:rFonts w:ascii="Arial" w:hAnsi="Arial" w:eastAsia="Arial" w:cs="Arial"/>
          <w:color w:val="FF0000"/>
        </w:rPr>
      </w:pPr>
    </w:p>
    <w:p w:rsidR="0F6D6C0B" w:rsidRDefault="0F6D6C0B" w14:paraId="6FEA1672" w14:textId="5D18CCE3">
      <w:r>
        <w:br w:type="page"/>
      </w:r>
    </w:p>
    <w:p w:rsidR="1B760D9A" w:rsidP="0F6D6C0B" w:rsidRDefault="1B760D9A" w14:paraId="01C3E008" w14:textId="402AEE10">
      <w:pPr>
        <w:spacing w:line="276" w:lineRule="auto"/>
        <w:rPr>
          <w:rFonts w:ascii="Helvetica Neue" w:hAnsi="Helvetica Neue" w:eastAsia="Helvetica Neue" w:cs="Helvetica Neue"/>
          <w:noProof w:val="0"/>
          <w:sz w:val="22"/>
          <w:szCs w:val="22"/>
          <w:lang w:val="en"/>
        </w:rPr>
      </w:pPr>
      <w:r w:rsidRPr="0F6D6C0B" w:rsidR="1B760D9A">
        <w:rPr>
          <w:rFonts w:ascii="Arial" w:hAnsi="Arial" w:eastAsia="Arial" w:cs="Arial"/>
          <w:b w:val="1"/>
          <w:bCs w:val="1"/>
          <w:color w:val="000000" w:themeColor="text1" w:themeTint="FF" w:themeShade="FF"/>
          <w:sz w:val="28"/>
          <w:szCs w:val="28"/>
        </w:rPr>
        <w:t>Bo</w:t>
      </w:r>
      <w:r w:rsidRPr="0F6D6C0B" w:rsidR="07117AD9">
        <w:rPr>
          <w:rFonts w:ascii="Arial" w:hAnsi="Arial" w:eastAsia="Arial" w:cs="Arial"/>
          <w:b w:val="1"/>
          <w:bCs w:val="1"/>
          <w:color w:val="000000" w:themeColor="text1" w:themeTint="FF" w:themeShade="FF"/>
          <w:sz w:val="28"/>
          <w:szCs w:val="28"/>
        </w:rPr>
        <w:t xml:space="preserve">tanic Garden </w:t>
      </w:r>
      <w:r w:rsidRPr="0F6D6C0B" w:rsidR="1B760D9A">
        <w:rPr>
          <w:rFonts w:ascii="Arial" w:hAnsi="Arial" w:eastAsia="Arial" w:cs="Arial"/>
          <w:b w:val="1"/>
          <w:bCs w:val="1"/>
          <w:color w:val="000000" w:themeColor="text1" w:themeTint="FF" w:themeShade="FF"/>
          <w:sz w:val="28"/>
          <w:szCs w:val="28"/>
        </w:rPr>
        <w:t xml:space="preserve">    </w:t>
      </w:r>
      <w:r w:rsidRPr="0F6D6C0B" w:rsidR="1B760D9A">
        <w:rPr>
          <w:rFonts w:ascii="Helvetica Neue" w:hAnsi="Helvetica Neue" w:eastAsia="Helvetica Neue" w:cs="Helvetica Neue"/>
          <w:noProof w:val="0"/>
          <w:sz w:val="22"/>
          <w:szCs w:val="22"/>
          <w:lang w:val="en"/>
        </w:rPr>
        <w:t xml:space="preserve"> </w:t>
      </w:r>
    </w:p>
    <w:tbl>
      <w:tblPr>
        <w:tblStyle w:val="TableNormal"/>
        <w:tblW w:w="0" w:type="auto"/>
        <w:tblLayout w:type="fixed"/>
        <w:tblLook w:val="0600" w:firstRow="0" w:lastRow="0" w:firstColumn="0" w:lastColumn="0" w:noHBand="1" w:noVBand="1"/>
      </w:tblPr>
      <w:tblGrid>
        <w:gridCol w:w="9360"/>
      </w:tblGrid>
      <w:tr w:rsidR="0F6D6C0B" w:rsidTr="28B4CBFA" w14:paraId="65CF69E0">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F3F3F3"/>
            <w:tcMar>
              <w:top w:w="100" w:type="dxa"/>
              <w:left w:w="100" w:type="dxa"/>
              <w:bottom w:w="100" w:type="dxa"/>
              <w:right w:w="100" w:type="dxa"/>
            </w:tcMar>
            <w:vAlign w:val="top"/>
          </w:tcPr>
          <w:p w:rsidR="260E9778" w:rsidP="0F6D6C0B" w:rsidRDefault="260E9778" w14:paraId="7B0FEC10" w14:textId="67ED54F8">
            <w:pPr>
              <w:pStyle w:val="Normal"/>
              <w:spacing w:line="276" w:lineRule="auto"/>
              <w:rPr>
                <w:rFonts w:ascii="Helvetica Neue" w:hAnsi="Helvetica Neue" w:eastAsia="Helvetica Neue" w:cs="Helvetica Neue"/>
                <w:b w:val="1"/>
                <w:bCs w:val="1"/>
                <w:sz w:val="26"/>
                <w:szCs w:val="26"/>
                <w:lang w:val="en"/>
              </w:rPr>
            </w:pPr>
            <w:r w:rsidRPr="409797CE" w:rsidR="74C6BCDD">
              <w:rPr>
                <w:rFonts w:ascii="Helvetica Neue" w:hAnsi="Helvetica Neue" w:eastAsia="Helvetica Neue" w:cs="Helvetica Neue"/>
                <w:b w:val="1"/>
                <w:bCs w:val="1"/>
                <w:sz w:val="26"/>
                <w:szCs w:val="26"/>
                <w:lang w:val="en"/>
              </w:rPr>
              <w:t>Sensory Guide (with icons)</w:t>
            </w:r>
          </w:p>
          <w:p w:rsidR="260E9778" w:rsidP="409797CE" w:rsidRDefault="260E9778" w14:paraId="5A700418" w14:textId="3AE335B2">
            <w:pPr>
              <w:pStyle w:val="Normal"/>
              <w:bidi w:val="0"/>
              <w:spacing w:before="0" w:beforeAutospacing="off" w:after="0" w:afterAutospacing="off" w:line="276" w:lineRule="auto"/>
              <w:ind w:left="0" w:right="0"/>
              <w:jc w:val="left"/>
              <w:rPr>
                <w:rFonts w:ascii="Helvetica Neue" w:hAnsi="Helvetica Neue" w:eastAsia="Helvetica Neue" w:cs="Helvetica Neue"/>
                <w:b w:val="0"/>
                <w:bCs w:val="0"/>
                <w:sz w:val="24"/>
                <w:szCs w:val="24"/>
                <w:lang w:val="en"/>
              </w:rPr>
            </w:pPr>
            <w:r w:rsidRPr="409797CE" w:rsidR="3011B8DF">
              <w:rPr>
                <w:rFonts w:ascii="Helvetica Neue" w:hAnsi="Helvetica Neue" w:eastAsia="Helvetica Neue" w:cs="Helvetica Neue"/>
                <w:b w:val="1"/>
                <w:bCs w:val="1"/>
                <w:sz w:val="24"/>
                <w:szCs w:val="24"/>
                <w:lang w:val="en"/>
              </w:rPr>
              <w:t xml:space="preserve">Feel: </w:t>
            </w:r>
            <w:r w:rsidRPr="409797CE" w:rsidR="3011B8DF">
              <w:rPr>
                <w:rFonts w:ascii="Helvetica Neue" w:hAnsi="Helvetica Neue" w:eastAsia="Helvetica Neue" w:cs="Helvetica Neue"/>
                <w:b w:val="0"/>
                <w:bCs w:val="0"/>
                <w:sz w:val="24"/>
                <w:szCs w:val="24"/>
                <w:lang w:val="en"/>
              </w:rPr>
              <w:t>Change in ground surface. Increased body temperature. Increased heart rate. Nature. Perspiration. Shared personal space. Uneven terrain. Weather</w:t>
            </w:r>
          </w:p>
          <w:p w:rsidR="260E9778" w:rsidP="409797CE" w:rsidRDefault="260E9778" w14:paraId="731CB24D" w14:textId="09563008">
            <w:pPr>
              <w:pStyle w:val="Normal"/>
              <w:spacing w:line="276" w:lineRule="auto"/>
              <w:rPr>
                <w:rFonts w:ascii="Helvetica Neue" w:hAnsi="Helvetica Neue" w:eastAsia="Helvetica Neue" w:cs="Helvetica Neue"/>
                <w:b w:val="1"/>
                <w:bCs w:val="1"/>
                <w:sz w:val="24"/>
                <w:szCs w:val="24"/>
                <w:lang w:val="en"/>
              </w:rPr>
            </w:pPr>
            <w:r w:rsidRPr="409797CE" w:rsidR="3011B8DF">
              <w:rPr>
                <w:rFonts w:ascii="Helvetica Neue" w:hAnsi="Helvetica Neue" w:eastAsia="Helvetica Neue" w:cs="Helvetica Neue"/>
                <w:b w:val="1"/>
                <w:bCs w:val="1"/>
                <w:sz w:val="24"/>
                <w:szCs w:val="24"/>
                <w:lang w:val="en"/>
              </w:rPr>
              <w:t xml:space="preserve">Sounds: </w:t>
            </w:r>
            <w:r w:rsidRPr="409797CE" w:rsidR="3011B8DF">
              <w:rPr>
                <w:rFonts w:ascii="Helvetica Neue" w:hAnsi="Helvetica Neue" w:eastAsia="Helvetica Neue" w:cs="Helvetica Neue"/>
                <w:b w:val="0"/>
                <w:bCs w:val="0"/>
                <w:sz w:val="24"/>
                <w:szCs w:val="24"/>
                <w:lang w:val="en"/>
              </w:rPr>
              <w:t xml:space="preserve">Nature. People. Wildlife. </w:t>
            </w:r>
          </w:p>
          <w:p w:rsidR="260E9778" w:rsidP="28B4CBFA" w:rsidRDefault="260E9778" w14:paraId="086345C2" w14:textId="102ACE62">
            <w:pPr>
              <w:pStyle w:val="Normal"/>
              <w:spacing w:line="276" w:lineRule="auto"/>
              <w:rPr>
                <w:rFonts w:ascii="Helvetica Neue" w:hAnsi="Helvetica Neue" w:eastAsia="Helvetica Neue" w:cs="Helvetica Neue"/>
                <w:b w:val="0"/>
                <w:bCs w:val="0"/>
                <w:sz w:val="24"/>
                <w:szCs w:val="24"/>
                <w:lang w:val="en"/>
              </w:rPr>
            </w:pPr>
            <w:r w:rsidRPr="28B4CBFA" w:rsidR="3E3901DC">
              <w:rPr>
                <w:rFonts w:ascii="Helvetica Neue" w:hAnsi="Helvetica Neue" w:eastAsia="Helvetica Neue" w:cs="Helvetica Neue"/>
                <w:b w:val="1"/>
                <w:bCs w:val="1"/>
                <w:sz w:val="24"/>
                <w:szCs w:val="24"/>
                <w:lang w:val="en"/>
              </w:rPr>
              <w:t xml:space="preserve">Sights: </w:t>
            </w:r>
            <w:r w:rsidRPr="28B4CBFA" w:rsidR="3E3901DC">
              <w:rPr>
                <w:rFonts w:ascii="Helvetica Neue" w:hAnsi="Helvetica Neue" w:eastAsia="Helvetica Neue" w:cs="Helvetica Neue"/>
                <w:b w:val="0"/>
                <w:bCs w:val="0"/>
                <w:sz w:val="24"/>
                <w:szCs w:val="24"/>
                <w:lang w:val="en"/>
              </w:rPr>
              <w:t>Glare. Nature. People. Varied natural l</w:t>
            </w:r>
            <w:r w:rsidRPr="28B4CBFA" w:rsidR="5B968CC8">
              <w:rPr>
                <w:rFonts w:ascii="Helvetica Neue" w:hAnsi="Helvetica Neue" w:eastAsia="Helvetica Neue" w:cs="Helvetica Neue"/>
                <w:b w:val="0"/>
                <w:bCs w:val="0"/>
                <w:sz w:val="24"/>
                <w:szCs w:val="24"/>
                <w:lang w:val="en"/>
              </w:rPr>
              <w:t>ight</w:t>
            </w:r>
            <w:r w:rsidRPr="28B4CBFA" w:rsidR="3E3901DC">
              <w:rPr>
                <w:rFonts w:ascii="Helvetica Neue" w:hAnsi="Helvetica Neue" w:eastAsia="Helvetica Neue" w:cs="Helvetica Neue"/>
                <w:b w:val="0"/>
                <w:bCs w:val="0"/>
                <w:sz w:val="24"/>
                <w:szCs w:val="24"/>
                <w:lang w:val="en"/>
              </w:rPr>
              <w:t xml:space="preserve">. Wildlife. </w:t>
            </w:r>
          </w:p>
          <w:p w:rsidR="260E9778" w:rsidP="0F6D6C0B" w:rsidRDefault="260E9778" w14:paraId="10743A1D" w14:textId="07E999BE">
            <w:pPr>
              <w:pStyle w:val="Normal"/>
              <w:spacing w:line="276" w:lineRule="auto"/>
              <w:rPr>
                <w:rFonts w:ascii="Helvetica Neue" w:hAnsi="Helvetica Neue" w:eastAsia="Helvetica Neue" w:cs="Helvetica Neue"/>
                <w:b w:val="1"/>
                <w:bCs w:val="1"/>
                <w:sz w:val="24"/>
                <w:szCs w:val="24"/>
                <w:lang w:val="en"/>
              </w:rPr>
            </w:pPr>
            <w:r w:rsidRPr="28B4CBFA" w:rsidR="3E3901DC">
              <w:rPr>
                <w:rFonts w:ascii="Helvetica Neue" w:hAnsi="Helvetica Neue" w:eastAsia="Helvetica Neue" w:cs="Helvetica Neue"/>
                <w:b w:val="1"/>
                <w:bCs w:val="1"/>
                <w:sz w:val="24"/>
                <w:szCs w:val="24"/>
                <w:lang w:val="en"/>
              </w:rPr>
              <w:t xml:space="preserve">Smells: </w:t>
            </w:r>
            <w:r w:rsidRPr="28B4CBFA" w:rsidR="3E3901DC">
              <w:rPr>
                <w:rFonts w:ascii="Helvetica Neue" w:hAnsi="Helvetica Neue" w:eastAsia="Helvetica Neue" w:cs="Helvetica Neue"/>
                <w:b w:val="0"/>
                <w:bCs w:val="0"/>
                <w:sz w:val="24"/>
                <w:szCs w:val="24"/>
                <w:lang w:val="en"/>
              </w:rPr>
              <w:t>Nature</w:t>
            </w:r>
            <w:r w:rsidRPr="28B4CBFA" w:rsidR="3326699A">
              <w:rPr>
                <w:rFonts w:ascii="Helvetica Neue" w:hAnsi="Helvetica Neue" w:eastAsia="Helvetica Neue" w:cs="Helvetica Neue"/>
                <w:b w:val="0"/>
                <w:bCs w:val="0"/>
                <w:sz w:val="24"/>
                <w:szCs w:val="24"/>
                <w:lang w:val="en"/>
              </w:rPr>
              <w:t>.</w:t>
            </w:r>
          </w:p>
        </w:tc>
      </w:tr>
    </w:tbl>
    <w:p w:rsidR="0F6D6C0B" w:rsidP="409797CE" w:rsidRDefault="0F6D6C0B" w14:paraId="37665B77" w14:textId="6717F43F">
      <w:pPr>
        <w:pStyle w:val="Normal"/>
        <w:bidi w:val="0"/>
        <w:spacing w:before="0" w:beforeAutospacing="off" w:after="0" w:afterAutospacing="off" w:line="276" w:lineRule="auto"/>
        <w:ind/>
        <w:rPr>
          <w:rFonts w:ascii="Arial" w:hAnsi="Arial" w:eastAsia="Arial" w:cs="Arial"/>
          <w:b w:val="1"/>
          <w:bCs w:val="1"/>
          <w:noProof w:val="0"/>
          <w:color w:val="000000" w:themeColor="text1" w:themeTint="FF" w:themeShade="FF"/>
          <w:sz w:val="28"/>
          <w:szCs w:val="28"/>
          <w:lang w:val="en-AU"/>
        </w:rPr>
      </w:pPr>
    </w:p>
    <w:p w:rsidR="0D60D889" w:rsidP="409797CE" w:rsidRDefault="0D60D889" w14:paraId="019E4434" w14:textId="6A54BA84">
      <w:pPr>
        <w:bidi w:val="0"/>
        <w:spacing w:before="240" w:beforeAutospacing="off" w:after="24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AU"/>
        </w:rPr>
      </w:pPr>
      <w:r w:rsidRPr="409797CE" w:rsidR="0D60D889">
        <w:rPr>
          <w:rFonts w:ascii="Arial" w:hAnsi="Arial" w:eastAsia="Arial" w:cs="Arial"/>
          <w:b w:val="0"/>
          <w:bCs w:val="0"/>
          <w:i w:val="0"/>
          <w:iCs w:val="0"/>
          <w:caps w:val="0"/>
          <w:smallCaps w:val="0"/>
          <w:noProof w:val="0"/>
          <w:color w:val="000000" w:themeColor="text1" w:themeTint="FF" w:themeShade="FF"/>
          <w:sz w:val="24"/>
          <w:szCs w:val="24"/>
          <w:lang w:val="en-AU"/>
        </w:rPr>
        <w:t xml:space="preserve">The Western Australian Botanic Garden is located high on the Mt Eliza scarp in the heart of Kings Park. Unlike most botanic gardens, it is free to enter and open 24 hours a day. </w:t>
      </w:r>
    </w:p>
    <w:p w:rsidR="0D60D889" w:rsidP="7895A819" w:rsidRDefault="0D60D889" w14:paraId="4AFCA3B0" w14:textId="33669413">
      <w:pPr>
        <w:bidi w:val="0"/>
        <w:spacing w:before="240" w:beforeAutospacing="off" w:after="24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AU"/>
        </w:rPr>
      </w:pPr>
      <w:r w:rsidRPr="7895A819" w:rsidR="0D60D889">
        <w:rPr>
          <w:rFonts w:ascii="Arial" w:hAnsi="Arial" w:eastAsia="Arial" w:cs="Arial"/>
          <w:b w:val="0"/>
          <w:bCs w:val="0"/>
          <w:i w:val="0"/>
          <w:iCs w:val="0"/>
          <w:caps w:val="0"/>
          <w:smallCaps w:val="0"/>
          <w:noProof w:val="0"/>
          <w:color w:val="000000" w:themeColor="text1" w:themeTint="FF" w:themeShade="FF"/>
          <w:sz w:val="24"/>
          <w:szCs w:val="24"/>
          <w:lang w:val="en-AU"/>
        </w:rPr>
        <w:t xml:space="preserve">The WA Botanic Gardens features the largest display of Western Australian flora in the world, with over 17 hectares of stunning garden displays featuring species from around the state. The Botanic Garden displays around 3,000 of Western </w:t>
      </w:r>
      <w:r w:rsidRPr="7895A819" w:rsidR="0D60D889">
        <w:rPr>
          <w:rFonts w:ascii="Arial" w:hAnsi="Arial" w:eastAsia="Arial" w:cs="Arial"/>
          <w:b w:val="0"/>
          <w:bCs w:val="0"/>
          <w:i w:val="0"/>
          <w:iCs w:val="0"/>
          <w:caps w:val="0"/>
          <w:smallCaps w:val="0"/>
          <w:noProof w:val="0"/>
          <w:color w:val="000000" w:themeColor="text1" w:themeTint="FF" w:themeShade="FF"/>
          <w:sz w:val="24"/>
          <w:szCs w:val="24"/>
          <w:lang w:val="en-AU"/>
        </w:rPr>
        <w:t>Australia’s species</w:t>
      </w:r>
      <w:r w:rsidRPr="7895A819" w:rsidR="0D60D889">
        <w:rPr>
          <w:rFonts w:ascii="Arial" w:hAnsi="Arial" w:eastAsia="Arial" w:cs="Arial"/>
          <w:b w:val="0"/>
          <w:bCs w:val="0"/>
          <w:i w:val="0"/>
          <w:iCs w:val="0"/>
          <w:caps w:val="0"/>
          <w:smallCaps w:val="0"/>
          <w:noProof w:val="0"/>
          <w:color w:val="000000" w:themeColor="text1" w:themeTint="FF" w:themeShade="FF"/>
          <w:sz w:val="24"/>
          <w:szCs w:val="24"/>
          <w:lang w:val="en-AU"/>
        </w:rPr>
        <w:t xml:space="preserve"> of native flora. </w:t>
      </w:r>
    </w:p>
    <w:p w:rsidR="409797CE" w:rsidP="1146B3AE" w:rsidRDefault="409797CE" w14:paraId="60000809" w14:textId="7438AB9C">
      <w:pPr>
        <w:pStyle w:val="Normal"/>
        <w:bidi w:val="0"/>
        <w:spacing w:before="240" w:beforeAutospacing="off" w:after="24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AU"/>
        </w:rPr>
      </w:pPr>
      <w:commentRangeStart w:id="1849230690"/>
      <w:r w:rsidRPr="48B3364A" w:rsidR="34BFADB8">
        <w:rPr>
          <w:rFonts w:ascii="Arial" w:hAnsi="Arial" w:eastAsia="Arial" w:cs="Arial"/>
          <w:b w:val="0"/>
          <w:bCs w:val="0"/>
          <w:i w:val="0"/>
          <w:iCs w:val="0"/>
          <w:caps w:val="0"/>
          <w:smallCaps w:val="0"/>
          <w:noProof w:val="0"/>
          <w:color w:val="000000" w:themeColor="text1" w:themeTint="FF" w:themeShade="FF"/>
          <w:sz w:val="24"/>
          <w:szCs w:val="24"/>
          <w:lang w:val="en-AU"/>
        </w:rPr>
        <w:t>Some p</w:t>
      </w:r>
      <w:r w:rsidRPr="48B3364A" w:rsidR="0D60D889">
        <w:rPr>
          <w:rFonts w:ascii="Arial" w:hAnsi="Arial" w:eastAsia="Arial" w:cs="Arial"/>
          <w:b w:val="0"/>
          <w:bCs w:val="0"/>
          <w:i w:val="0"/>
          <w:iCs w:val="0"/>
          <w:caps w:val="0"/>
          <w:smallCaps w:val="0"/>
          <w:noProof w:val="0"/>
          <w:color w:val="000000" w:themeColor="text1" w:themeTint="FF" w:themeShade="FF"/>
          <w:sz w:val="24"/>
          <w:szCs w:val="24"/>
          <w:lang w:val="en-AU"/>
        </w:rPr>
        <w:t xml:space="preserve">lantings are grouped by regions of the state </w:t>
      </w:r>
      <w:r w:rsidRPr="48B3364A" w:rsidR="07F16D75">
        <w:rPr>
          <w:rFonts w:ascii="Arial" w:hAnsi="Arial" w:eastAsia="Arial" w:cs="Arial"/>
          <w:b w:val="0"/>
          <w:bCs w:val="0"/>
          <w:i w:val="0"/>
          <w:iCs w:val="0"/>
          <w:caps w:val="0"/>
          <w:smallCaps w:val="0"/>
          <w:noProof w:val="0"/>
          <w:color w:val="000000" w:themeColor="text1" w:themeTint="FF" w:themeShade="FF"/>
          <w:sz w:val="24"/>
          <w:szCs w:val="24"/>
          <w:lang w:val="en-AU"/>
        </w:rPr>
        <w:t>and o</w:t>
      </w:r>
      <w:r w:rsidRPr="48B3364A" w:rsidR="0D60D889">
        <w:rPr>
          <w:rFonts w:ascii="Arial" w:hAnsi="Arial" w:eastAsia="Arial" w:cs="Arial"/>
          <w:b w:val="0"/>
          <w:bCs w:val="0"/>
          <w:i w:val="0"/>
          <w:iCs w:val="0"/>
          <w:caps w:val="0"/>
          <w:smallCaps w:val="0"/>
          <w:noProof w:val="0"/>
          <w:color w:val="000000" w:themeColor="text1" w:themeTint="FF" w:themeShade="FF"/>
          <w:sz w:val="24"/>
          <w:szCs w:val="24"/>
          <w:lang w:val="en-AU"/>
        </w:rPr>
        <w:t xml:space="preserve">thers are purely for display! </w:t>
      </w:r>
      <w:commentRangeEnd w:id="1849230690"/>
      <w:r>
        <w:rPr>
          <w:rStyle w:val="CommentReference"/>
        </w:rPr>
        <w:commentReference w:id="1849230690"/>
      </w:r>
      <w:r w:rsidRPr="48B3364A" w:rsidR="0D60D889">
        <w:rPr>
          <w:rFonts w:ascii="Arial" w:hAnsi="Arial" w:eastAsia="Arial" w:cs="Arial"/>
          <w:b w:val="0"/>
          <w:bCs w:val="0"/>
          <w:i w:val="0"/>
          <w:iCs w:val="0"/>
          <w:caps w:val="0"/>
          <w:smallCaps w:val="0"/>
          <w:noProof w:val="0"/>
          <w:color w:val="000000" w:themeColor="text1" w:themeTint="FF" w:themeShade="FF"/>
          <w:sz w:val="24"/>
          <w:szCs w:val="24"/>
          <w:lang w:val="en-AU"/>
        </w:rPr>
        <w:t>There are always plants in flower within the Botani</w:t>
      </w:r>
      <w:r w:rsidRPr="48B3364A" w:rsidR="526C541E">
        <w:rPr>
          <w:rFonts w:ascii="Arial" w:hAnsi="Arial" w:eastAsia="Arial" w:cs="Arial"/>
          <w:b w:val="0"/>
          <w:bCs w:val="0"/>
          <w:i w:val="0"/>
          <w:iCs w:val="0"/>
          <w:caps w:val="0"/>
          <w:smallCaps w:val="0"/>
          <w:noProof w:val="0"/>
          <w:color w:val="000000" w:themeColor="text1" w:themeTint="FF" w:themeShade="FF"/>
          <w:sz w:val="24"/>
          <w:szCs w:val="24"/>
          <w:lang w:val="en-AU"/>
        </w:rPr>
        <w:t>c Garden, howev</w:t>
      </w:r>
      <w:r w:rsidRPr="48B3364A" w:rsidR="526C541E">
        <w:rPr>
          <w:rFonts w:ascii="Arial" w:hAnsi="Arial" w:eastAsia="Arial" w:cs="Arial"/>
          <w:b w:val="0"/>
          <w:bCs w:val="0"/>
          <w:i w:val="0"/>
          <w:iCs w:val="0"/>
          <w:caps w:val="0"/>
          <w:smallCaps w:val="0"/>
          <w:noProof w:val="0"/>
          <w:color w:val="000000" w:themeColor="text1" w:themeTint="FF" w:themeShade="FF"/>
          <w:sz w:val="24"/>
          <w:szCs w:val="24"/>
          <w:lang w:val="en-AU"/>
        </w:rPr>
        <w:t>er the best time to visit is in l</w:t>
      </w:r>
      <w:commentRangeStart w:id="826222352"/>
      <w:r w:rsidRPr="48B3364A" w:rsidR="526C541E">
        <w:rPr>
          <w:rFonts w:ascii="Arial" w:hAnsi="Arial" w:eastAsia="Arial" w:cs="Arial"/>
          <w:b w:val="0"/>
          <w:bCs w:val="0"/>
          <w:i w:val="0"/>
          <w:iCs w:val="0"/>
          <w:caps w:val="0"/>
          <w:smallCaps w:val="0"/>
          <w:noProof w:val="0"/>
          <w:color w:val="000000" w:themeColor="text1" w:themeTint="FF" w:themeShade="FF"/>
          <w:sz w:val="24"/>
          <w:szCs w:val="24"/>
          <w:lang w:val="en-AU"/>
        </w:rPr>
        <w:t xml:space="preserve">ate winter and </w:t>
      </w:r>
      <w:r w:rsidRPr="48B3364A" w:rsidR="7580D24A">
        <w:rPr>
          <w:rFonts w:ascii="Arial" w:hAnsi="Arial" w:eastAsia="Arial" w:cs="Arial"/>
          <w:b w:val="0"/>
          <w:bCs w:val="0"/>
          <w:i w:val="0"/>
          <w:iCs w:val="0"/>
          <w:caps w:val="0"/>
          <w:smallCaps w:val="0"/>
          <w:noProof w:val="0"/>
          <w:color w:val="000000" w:themeColor="text1" w:themeTint="FF" w:themeShade="FF"/>
          <w:sz w:val="24"/>
          <w:szCs w:val="24"/>
          <w:lang w:val="en-AU"/>
        </w:rPr>
        <w:t xml:space="preserve">early </w:t>
      </w:r>
      <w:r w:rsidRPr="48B3364A" w:rsidR="526C541E">
        <w:rPr>
          <w:rFonts w:ascii="Arial" w:hAnsi="Arial" w:eastAsia="Arial" w:cs="Arial"/>
          <w:b w:val="0"/>
          <w:bCs w:val="0"/>
          <w:i w:val="0"/>
          <w:iCs w:val="0"/>
          <w:caps w:val="0"/>
          <w:smallCaps w:val="0"/>
          <w:noProof w:val="0"/>
          <w:color w:val="000000" w:themeColor="text1" w:themeTint="FF" w:themeShade="FF"/>
          <w:sz w:val="24"/>
          <w:szCs w:val="24"/>
          <w:lang w:val="en-AU"/>
        </w:rPr>
        <w:t>spring</w:t>
      </w:r>
      <w:commentRangeEnd w:id="826222352"/>
      <w:r>
        <w:rPr>
          <w:rStyle w:val="CommentReference"/>
        </w:rPr>
        <w:commentReference w:id="826222352"/>
      </w:r>
      <w:r w:rsidRPr="48B3364A" w:rsidR="526C541E">
        <w:rPr>
          <w:rFonts w:ascii="Arial" w:hAnsi="Arial" w:eastAsia="Arial" w:cs="Arial"/>
          <w:b w:val="0"/>
          <w:bCs w:val="0"/>
          <w:i w:val="0"/>
          <w:iCs w:val="0"/>
          <w:caps w:val="0"/>
          <w:smallCaps w:val="0"/>
          <w:noProof w:val="0"/>
          <w:color w:val="000000" w:themeColor="text1" w:themeTint="FF" w:themeShade="FF"/>
          <w:sz w:val="24"/>
          <w:szCs w:val="24"/>
          <w:lang w:val="en-AU"/>
        </w:rPr>
        <w:t xml:space="preserve"> when the wildflowers are a highlight. </w:t>
      </w:r>
    </w:p>
    <w:p w:rsidR="0F6D6C0B" w:rsidP="0F6D6C0B" w:rsidRDefault="0F6D6C0B" w14:paraId="3135092B" w14:textId="76C90737">
      <w:pPr>
        <w:pStyle w:val="Normal"/>
        <w:spacing w:line="276" w:lineRule="auto"/>
        <w:rPr>
          <w:rFonts w:ascii="Arial" w:hAnsi="Arial" w:eastAsia="Arial" w:cs="Arial"/>
          <w:color w:val="FF0000"/>
        </w:rPr>
      </w:pPr>
    </w:p>
    <w:p w:rsidR="00E83428" w:rsidP="0F6D6C0B" w:rsidRDefault="00E83428" w14:paraId="13B16387" w14:noSpellErr="1" w14:textId="5551F010">
      <w:pPr>
        <w:pStyle w:val="Normal"/>
        <w:rPr>
          <w:rFonts w:ascii="Arial" w:hAnsi="Arial" w:eastAsia="Arial" w:cs="Arial"/>
          <w:b w:val="1"/>
          <w:bCs w:val="1"/>
          <w:color w:val="000000" w:themeColor="text1"/>
        </w:rPr>
      </w:pPr>
      <w:r w:rsidRPr="0F6D6C0B">
        <w:rPr>
          <w:rFonts w:ascii="Arial" w:hAnsi="Arial" w:eastAsia="Arial" w:cs="Arial"/>
          <w:b w:val="1"/>
          <w:bCs w:val="1"/>
          <w:color w:val="000000" w:themeColor="text1" w:themeTint="FF" w:themeShade="FF"/>
        </w:rPr>
        <w:br w:type="page"/>
      </w:r>
    </w:p>
    <w:p w:rsidR="002C0741" w:rsidP="409797CE" w:rsidRDefault="002C0741" w14:paraId="3D9A2CCC" w14:textId="440B59CD">
      <w:pPr>
        <w:spacing w:line="276" w:lineRule="auto"/>
        <w:rPr>
          <w:rFonts w:ascii="Arial" w:hAnsi="Arial" w:eastAsia="Arial" w:cs="Arial"/>
          <w:b w:val="1"/>
          <w:bCs w:val="1"/>
          <w:color w:val="000000" w:themeColor="text1"/>
          <w:sz w:val="28"/>
          <w:szCs w:val="28"/>
        </w:rPr>
      </w:pPr>
      <w:r w:rsidRPr="48B3364A" w:rsidR="00BB3DBD">
        <w:rPr>
          <w:rFonts w:ascii="Arial" w:hAnsi="Arial" w:eastAsia="Arial" w:cs="Arial"/>
          <w:b w:val="1"/>
          <w:bCs w:val="1"/>
          <w:color w:val="000000" w:themeColor="text1" w:themeTint="FF" w:themeShade="FF"/>
          <w:sz w:val="28"/>
          <w:szCs w:val="28"/>
        </w:rPr>
        <w:t>Communication Board</w:t>
      </w:r>
      <w:r w:rsidRPr="48B3364A" w:rsidR="002C0741">
        <w:rPr>
          <w:rFonts w:ascii="Arial" w:hAnsi="Arial" w:eastAsia="Arial" w:cs="Arial"/>
          <w:b w:val="1"/>
          <w:bCs w:val="1"/>
          <w:color w:val="000000" w:themeColor="text1" w:themeTint="FF" w:themeShade="FF"/>
          <w:sz w:val="28"/>
          <w:szCs w:val="28"/>
        </w:rPr>
        <w:t xml:space="preserve"> </w:t>
      </w:r>
    </w:p>
    <w:p w:rsidR="31721785" w:rsidP="48B3364A" w:rsidRDefault="31721785" w14:paraId="3B08030F" w14:textId="49593675">
      <w:pPr>
        <w:pStyle w:val="Normal"/>
        <w:spacing w:line="276" w:lineRule="auto"/>
        <w:rPr>
          <w:rFonts w:ascii="Arial" w:hAnsi="Arial" w:eastAsia="Arial" w:cs="Arial"/>
          <w:b w:val="0"/>
          <w:bCs w:val="0"/>
          <w:color w:val="000000" w:themeColor="text1" w:themeTint="FF" w:themeShade="FF"/>
          <w:sz w:val="22"/>
          <w:szCs w:val="22"/>
        </w:rPr>
      </w:pPr>
      <w:r w:rsidRPr="48B3364A" w:rsidR="31721785">
        <w:rPr>
          <w:rFonts w:ascii="Arial" w:hAnsi="Arial" w:eastAsia="Arial" w:cs="Arial"/>
          <w:b w:val="0"/>
          <w:bCs w:val="0"/>
          <w:color w:val="000000" w:themeColor="text1" w:themeTint="FF" w:themeShade="FF"/>
          <w:sz w:val="24"/>
          <w:szCs w:val="24"/>
        </w:rPr>
        <w:t xml:space="preserve">A communication board </w:t>
      </w:r>
      <w:r w:rsidRPr="48B3364A" w:rsidR="31721785">
        <w:rPr>
          <w:rFonts w:ascii="Arial" w:hAnsi="Arial" w:eastAsia="Arial" w:cs="Arial"/>
          <w:b w:val="0"/>
          <w:bCs w:val="0"/>
          <w:color w:val="000000" w:themeColor="text1" w:themeTint="FF" w:themeShade="FF"/>
          <w:sz w:val="24"/>
          <w:szCs w:val="24"/>
        </w:rPr>
        <w:t>is located in</w:t>
      </w:r>
      <w:r w:rsidRPr="48B3364A" w:rsidR="31721785">
        <w:rPr>
          <w:rFonts w:ascii="Arial" w:hAnsi="Arial" w:eastAsia="Arial" w:cs="Arial"/>
          <w:b w:val="0"/>
          <w:bCs w:val="0"/>
          <w:color w:val="000000" w:themeColor="text1" w:themeTint="FF" w:themeShade="FF"/>
          <w:sz w:val="24"/>
          <w:szCs w:val="24"/>
        </w:rPr>
        <w:t xml:space="preserve"> the PDF version of this document. </w:t>
      </w:r>
    </w:p>
    <w:p w:rsidR="48B3364A" w:rsidP="48B3364A" w:rsidRDefault="48B3364A" w14:paraId="5CEB5983" w14:textId="7F78F80B">
      <w:pPr>
        <w:pStyle w:val="Normal"/>
        <w:spacing w:line="276" w:lineRule="auto"/>
        <w:rPr>
          <w:rFonts w:ascii="Arial" w:hAnsi="Arial" w:eastAsia="Arial" w:cs="Arial"/>
          <w:b w:val="0"/>
          <w:bCs w:val="0"/>
          <w:color w:val="000000" w:themeColor="text1" w:themeTint="FF" w:themeShade="FF"/>
          <w:sz w:val="28"/>
          <w:szCs w:val="28"/>
        </w:rPr>
      </w:pPr>
    </w:p>
    <w:p w:rsidR="409797CE" w:rsidP="409797CE" w:rsidRDefault="409797CE" w14:paraId="7682FB1A" w14:textId="6252C016">
      <w:pPr>
        <w:pStyle w:val="Normal"/>
        <w:spacing w:line="276" w:lineRule="auto"/>
      </w:pPr>
    </w:p>
    <w:p w:rsidRPr="005360D9" w:rsidR="3A827F7C" w:rsidP="0F6D6C0B" w:rsidRDefault="00E660E4" w14:paraId="6369C9F7" w14:textId="64ECAFD9" w14:noSpellErr="1">
      <w:pPr>
        <w:rPr>
          <w:rFonts w:ascii="Arial" w:hAnsi="Arial" w:eastAsia="Arial" w:cs="Arial"/>
          <w:b w:val="1"/>
          <w:bCs w:val="1"/>
          <w:color w:val="000000" w:themeColor="text1"/>
          <w:u w:val="single"/>
        </w:rPr>
      </w:pPr>
      <w:r w:rsidRPr="0F6D6C0B">
        <w:rPr>
          <w:rFonts w:ascii="Arial" w:hAnsi="Arial" w:eastAsia="Arial" w:cs="Arial"/>
          <w:b w:val="1"/>
          <w:bCs w:val="1"/>
          <w:color w:val="000000" w:themeColor="text1" w:themeTint="FF" w:themeShade="FF"/>
          <w:u w:val="single"/>
        </w:rPr>
        <w:br w:type="page"/>
      </w:r>
    </w:p>
    <w:p w:rsidRPr="00E660E4" w:rsidR="002C0741" w:rsidP="0F6D6C0B" w:rsidRDefault="00E660E4" w14:paraId="16B4A44B" w14:textId="3CB3E924" w14:noSpellErr="1">
      <w:pPr>
        <w:spacing w:line="276" w:lineRule="auto"/>
        <w:rPr>
          <w:rFonts w:ascii="Arial" w:hAnsi="Arial" w:eastAsia="Arial" w:cs="Arial"/>
          <w:b w:val="1"/>
          <w:bCs w:val="1"/>
          <w:color w:val="000000" w:themeColor="text1"/>
          <w:sz w:val="32"/>
          <w:szCs w:val="32"/>
        </w:rPr>
      </w:pPr>
      <w:r w:rsidRPr="0F6D6C0B" w:rsidR="00E660E4">
        <w:rPr>
          <w:rFonts w:ascii="Arial" w:hAnsi="Arial" w:eastAsia="Arial" w:cs="Arial"/>
          <w:b w:val="1"/>
          <w:bCs w:val="1"/>
          <w:color w:val="000000" w:themeColor="text1" w:themeTint="FF" w:themeShade="FF"/>
          <w:sz w:val="32"/>
          <w:szCs w:val="32"/>
        </w:rPr>
        <w:t xml:space="preserve">About </w:t>
      </w:r>
      <w:r w:rsidRPr="0F6D6C0B" w:rsidR="002C0741">
        <w:rPr>
          <w:rFonts w:ascii="Arial" w:hAnsi="Arial" w:eastAsia="Arial" w:cs="Arial"/>
          <w:b w:val="1"/>
          <w:bCs w:val="1"/>
          <w:color w:val="000000" w:themeColor="text1" w:themeTint="FF" w:themeShade="FF"/>
          <w:sz w:val="32"/>
          <w:szCs w:val="32"/>
        </w:rPr>
        <w:t xml:space="preserve">Every Kid in a Park </w:t>
      </w:r>
    </w:p>
    <w:p w:rsidRPr="00BB3DBD" w:rsidR="002C0741" w:rsidP="0F6D6C0B" w:rsidRDefault="002C0741" w14:paraId="2B0F968E" w14:textId="00FF7ABB">
      <w:pPr>
        <w:pStyle w:val="paragraph"/>
        <w:spacing w:before="0" w:beforeAutospacing="off" w:after="0" w:afterAutospacing="off" w:line="276" w:lineRule="auto"/>
        <w:textAlignment w:val="baseline"/>
        <w:rPr>
          <w:rFonts w:ascii="Arial" w:hAnsi="Arial" w:eastAsia="Arial" w:cs="Arial"/>
          <w:color w:val="000000" w:themeColor="text1"/>
        </w:rPr>
      </w:pPr>
      <w:r w:rsidRPr="0F6D6C0B" w:rsidR="002C0741">
        <w:rPr>
          <w:rFonts w:ascii="Arial" w:hAnsi="Arial" w:eastAsia="Arial" w:cs="Arial"/>
          <w:color w:val="000000" w:themeColor="text1" w:themeTint="FF" w:themeShade="FF"/>
        </w:rPr>
        <w:t xml:space="preserve">This </w:t>
      </w:r>
      <w:r w:rsidRPr="0F6D6C0B" w:rsidR="00E660E4">
        <w:rPr>
          <w:rFonts w:ascii="Arial" w:hAnsi="Arial" w:eastAsia="Arial" w:cs="Arial"/>
          <w:color w:val="000000" w:themeColor="text1" w:themeTint="FF" w:themeShade="FF"/>
        </w:rPr>
        <w:t>Accessible</w:t>
      </w:r>
      <w:r w:rsidRPr="0F6D6C0B" w:rsidR="00E83428">
        <w:rPr>
          <w:rFonts w:ascii="Arial" w:hAnsi="Arial" w:eastAsia="Arial" w:cs="Arial"/>
          <w:color w:val="000000" w:themeColor="text1" w:themeTint="FF" w:themeShade="FF"/>
        </w:rPr>
        <w:t xml:space="preserve"> Nature</w:t>
      </w:r>
      <w:r w:rsidRPr="0F6D6C0B" w:rsidR="002C0741">
        <w:rPr>
          <w:rFonts w:ascii="Arial" w:hAnsi="Arial" w:eastAsia="Arial" w:cs="Arial"/>
          <w:color w:val="000000" w:themeColor="text1" w:themeTint="FF" w:themeShade="FF"/>
        </w:rPr>
        <w:t xml:space="preserve"> guide has been developed for </w:t>
      </w:r>
      <w:r w:rsidRPr="0F6D6C0B" w:rsidR="575EA310">
        <w:rPr>
          <w:rFonts w:ascii="Arial" w:hAnsi="Arial" w:eastAsia="Arial" w:cs="Arial"/>
          <w:color w:val="000000" w:themeColor="text1" w:themeTint="FF" w:themeShade="FF"/>
        </w:rPr>
        <w:t>Kings Park and Botanic Garden</w:t>
      </w:r>
      <w:r w:rsidRPr="0F6D6C0B" w:rsidR="002C0741">
        <w:rPr>
          <w:rFonts w:ascii="Arial" w:hAnsi="Arial" w:eastAsia="Arial" w:cs="Arial"/>
          <w:color w:val="000000" w:themeColor="text1" w:themeTint="FF" w:themeShade="FF"/>
        </w:rPr>
        <w:t>. This document is available online to help you plan your visit</w:t>
      </w:r>
      <w:r w:rsidRPr="0F6D6C0B" w:rsidR="003F7C5C">
        <w:rPr>
          <w:rFonts w:ascii="Arial" w:hAnsi="Arial" w:eastAsia="Arial" w:cs="Arial"/>
          <w:color w:val="000000" w:themeColor="text1" w:themeTint="FF" w:themeShade="FF"/>
        </w:rPr>
        <w:t xml:space="preserve">. </w:t>
      </w:r>
      <w:r w:rsidRPr="0F6D6C0B" w:rsidR="002C0741">
        <w:rPr>
          <w:rFonts w:ascii="Arial" w:hAnsi="Arial" w:eastAsia="Arial" w:cs="Arial"/>
          <w:color w:val="000000" w:themeColor="text1" w:themeTint="FF" w:themeShade="FF"/>
        </w:rPr>
        <w:t xml:space="preserve"> </w:t>
      </w:r>
    </w:p>
    <w:p w:rsidR="002C0741" w:rsidP="0F6D6C0B" w:rsidRDefault="002C0741" w14:paraId="100FA01A" w14:textId="77777777" w14:noSpellErr="1">
      <w:pPr>
        <w:pStyle w:val="paragraph"/>
        <w:spacing w:before="0" w:beforeAutospacing="off" w:after="0" w:afterAutospacing="off" w:line="276" w:lineRule="auto"/>
        <w:rPr>
          <w:rFonts w:ascii="Arial" w:hAnsi="Arial" w:eastAsia="Arial" w:cs="Arial"/>
          <w:color w:val="000000" w:themeColor="text1"/>
        </w:rPr>
      </w:pPr>
    </w:p>
    <w:p w:rsidR="003F7C5C" w:rsidP="0F6D6C0B" w:rsidRDefault="003F7C5C" w14:paraId="0200B164" w14:textId="1F6D50CB">
      <w:pPr>
        <w:pStyle w:val="paragraph"/>
        <w:spacing w:before="0" w:beforeAutospacing="off" w:after="0" w:afterAutospacing="off" w:line="276" w:lineRule="auto"/>
        <w:rPr>
          <w:rFonts w:ascii="Arial" w:hAnsi="Arial" w:eastAsia="Arial" w:cs="Arial"/>
          <w:color w:val="000000" w:themeColor="text1"/>
        </w:rPr>
      </w:pPr>
      <w:r w:rsidRPr="48B3364A" w:rsidR="002C0741">
        <w:rPr>
          <w:rFonts w:ascii="Arial" w:hAnsi="Arial" w:eastAsia="Arial" w:cs="Arial"/>
          <w:color w:val="000000" w:themeColor="text1" w:themeTint="FF" w:themeShade="FF"/>
        </w:rPr>
        <w:t xml:space="preserve">Download </w:t>
      </w:r>
      <w:r w:rsidRPr="48B3364A" w:rsidR="002C0741">
        <w:rPr>
          <w:rFonts w:ascii="Arial" w:hAnsi="Arial" w:eastAsia="Arial" w:cs="Arial"/>
          <w:color w:val="000000" w:themeColor="text1" w:themeTint="FF" w:themeShade="FF"/>
        </w:rPr>
        <w:t>the Every</w:t>
      </w:r>
      <w:r w:rsidRPr="48B3364A" w:rsidR="002C0741">
        <w:rPr>
          <w:rFonts w:ascii="Arial" w:hAnsi="Arial" w:eastAsia="Arial" w:cs="Arial"/>
          <w:color w:val="000000" w:themeColor="text1" w:themeTint="FF" w:themeShade="FF"/>
        </w:rPr>
        <w:t xml:space="preserve"> Kid in the Park app for more information on </w:t>
      </w:r>
      <w:r w:rsidRPr="48B3364A" w:rsidR="3ED1FFFC">
        <w:rPr>
          <w:rFonts w:ascii="Arial" w:hAnsi="Arial" w:eastAsia="Arial" w:cs="Arial"/>
          <w:color w:val="000000" w:themeColor="text1" w:themeTint="FF" w:themeShade="FF"/>
        </w:rPr>
        <w:t>Kings Park and Botanic Gaden</w:t>
      </w:r>
      <w:r w:rsidRPr="48B3364A" w:rsidR="002C0741">
        <w:rPr>
          <w:rFonts w:ascii="Arial" w:hAnsi="Arial" w:eastAsia="Arial" w:cs="Arial"/>
          <w:color w:val="000000" w:themeColor="text1" w:themeTint="FF" w:themeShade="FF"/>
        </w:rPr>
        <w:t xml:space="preserve">. The App is free to download and use, and is a tool developed for families to plan their visit and navigate their way through the park. </w:t>
      </w:r>
    </w:p>
    <w:p w:rsidR="005360D9" w:rsidP="0F6D6C0B" w:rsidRDefault="005360D9" w14:paraId="662B2EF7" w14:textId="3A87F04B">
      <w:pPr>
        <w:pStyle w:val="paragraph"/>
        <w:spacing w:before="0" w:beforeAutospacing="off" w:after="0" w:afterAutospacing="off" w:line="276" w:lineRule="auto"/>
        <w:rPr>
          <w:rFonts w:ascii="Arial" w:hAnsi="Arial" w:eastAsia="Arial" w:cs="Arial"/>
          <w:b w:val="1"/>
          <w:bCs w:val="1"/>
        </w:rPr>
      </w:pPr>
    </w:p>
    <w:p w:rsidRPr="00BB3DBD" w:rsidR="002C0741" w:rsidP="0F6D6C0B" w:rsidRDefault="002C0741" w14:paraId="7B8E528D" w14:textId="100EE806">
      <w:pPr>
        <w:spacing w:line="276" w:lineRule="auto"/>
        <w:textAlignment w:val="baseline"/>
        <w:rPr>
          <w:rFonts w:ascii="Arial" w:hAnsi="Arial" w:eastAsia="Arial" w:cs="Arial"/>
          <w:color w:val="000000" w:themeColor="text1"/>
        </w:rPr>
      </w:pPr>
      <w:r w:rsidRPr="0F6D6C0B" w:rsidR="002C0741">
        <w:rPr>
          <w:rFonts w:ascii="Arial" w:hAnsi="Arial" w:eastAsia="Arial" w:cs="Arial"/>
          <w:color w:val="000000" w:themeColor="text1" w:themeTint="FF" w:themeShade="FF"/>
        </w:rPr>
        <w:t xml:space="preserve">Every Kid in a Park is a project to support families of children of all abilities in accessing and enjoying the </w:t>
      </w:r>
      <w:commentRangeStart w:id="673026118"/>
      <w:r w:rsidRPr="0F6D6C0B" w:rsidR="002C0741">
        <w:rPr>
          <w:rFonts w:ascii="Arial" w:hAnsi="Arial" w:eastAsia="Arial" w:cs="Arial"/>
          <w:color w:val="000000" w:themeColor="text1" w:themeTint="FF" w:themeShade="FF"/>
        </w:rPr>
        <w:t>outdoors</w:t>
      </w:r>
      <w:commentRangeEnd w:id="673026118"/>
      <w:r>
        <w:rPr>
          <w:rStyle w:val="CommentReference"/>
        </w:rPr>
        <w:commentReference w:id="673026118"/>
      </w:r>
      <w:r w:rsidRPr="0F6D6C0B" w:rsidR="002C0741">
        <w:rPr>
          <w:rFonts w:ascii="Arial" w:hAnsi="Arial" w:eastAsia="Arial" w:cs="Arial"/>
          <w:color w:val="000000" w:themeColor="text1" w:themeTint="FF" w:themeShade="FF"/>
        </w:rPr>
        <w:t xml:space="preserve"> (like local parks, nature reserves, beaches, and national parks) around Western Australia. </w:t>
      </w:r>
    </w:p>
    <w:p w:rsidRPr="00BB3DBD" w:rsidR="002C0741" w:rsidP="0F6D6C0B" w:rsidRDefault="002C0741" w14:paraId="1E01E416" w14:textId="77777777" w14:noSpellErr="1">
      <w:pPr>
        <w:spacing w:line="276" w:lineRule="auto"/>
        <w:rPr>
          <w:rFonts w:ascii="Arial" w:hAnsi="Arial" w:eastAsia="Arial" w:cs="Arial"/>
          <w:color w:val="000000" w:themeColor="text1"/>
        </w:rPr>
      </w:pPr>
    </w:p>
    <w:p w:rsidRPr="00FD160B" w:rsidR="002C0741" w:rsidP="0F6D6C0B" w:rsidRDefault="002C0741" w14:paraId="4997D305" w14:textId="77777777" w14:noSpellErr="1">
      <w:pPr>
        <w:spacing w:line="276" w:lineRule="auto"/>
        <w:rPr>
          <w:rFonts w:ascii="Arial" w:hAnsi="Arial" w:eastAsia="Arial" w:cs="Arial"/>
          <w:b w:val="1"/>
          <w:bCs w:val="1"/>
          <w:color w:val="000000" w:themeColor="text1"/>
        </w:rPr>
      </w:pPr>
      <w:r w:rsidRPr="0F6D6C0B" w:rsidR="002C0741">
        <w:rPr>
          <w:rFonts w:ascii="Arial" w:hAnsi="Arial" w:eastAsia="Arial" w:cs="Arial"/>
          <w:b w:val="1"/>
          <w:bCs w:val="1"/>
          <w:color w:val="000000" w:themeColor="text1" w:themeTint="FF" w:themeShade="FF"/>
        </w:rPr>
        <w:t>Statement of Language</w:t>
      </w:r>
      <w:bookmarkStart w:name="_GoBack" w:id="0"/>
      <w:bookmarkEnd w:id="0"/>
    </w:p>
    <w:p w:rsidRPr="00BB3DBD" w:rsidR="002C0741" w:rsidP="0F6D6C0B" w:rsidRDefault="002C0741" w14:paraId="6087350A" w14:textId="77777777" w14:noSpellErr="1">
      <w:pPr>
        <w:spacing w:line="276" w:lineRule="auto"/>
        <w:textAlignment w:val="baseline"/>
        <w:rPr>
          <w:rFonts w:ascii="Arial" w:hAnsi="Arial" w:eastAsia="Arial" w:cs="Arial"/>
          <w:color w:val="000000" w:themeColor="text1"/>
        </w:rPr>
      </w:pPr>
      <w:r w:rsidRPr="0F6D6C0B" w:rsidR="002C0741">
        <w:rPr>
          <w:rFonts w:ascii="Arial" w:hAnsi="Arial" w:eastAsia="Arial" w:cs="Arial"/>
          <w:color w:val="000000" w:themeColor="text1" w:themeTint="FF" w:themeShade="FF"/>
        </w:rPr>
        <w:t>Nature Play WA supports the Social Model of Disability. We are proud to work with families and industry professionals within the disability community, who continue to assist us in our approach to access and inclusion.  </w:t>
      </w:r>
    </w:p>
    <w:p w:rsidRPr="00BB3DBD" w:rsidR="002C0741" w:rsidP="0F6D6C0B" w:rsidRDefault="002C0741" w14:paraId="3E0AB2C0" w14:textId="77777777" w14:noSpellErr="1">
      <w:pPr>
        <w:spacing w:line="276" w:lineRule="auto"/>
        <w:textAlignment w:val="baseline"/>
        <w:rPr>
          <w:rFonts w:ascii="Arial" w:hAnsi="Arial" w:eastAsia="Arial" w:cs="Arial"/>
          <w:color w:val="000000" w:themeColor="text1"/>
        </w:rPr>
      </w:pPr>
    </w:p>
    <w:p w:rsidR="002C0741" w:rsidP="0F6D6C0B" w:rsidRDefault="002C0741" w14:paraId="3B783BBA" w14:textId="77777777" w14:noSpellErr="1">
      <w:pPr>
        <w:spacing w:line="276" w:lineRule="auto"/>
        <w:textAlignment w:val="baseline"/>
        <w:rPr>
          <w:rFonts w:ascii="Arial" w:hAnsi="Arial" w:eastAsia="Arial" w:cs="Arial"/>
          <w:color w:val="4472C4" w:themeColor="accent1"/>
          <w:u w:val="single"/>
        </w:rPr>
      </w:pPr>
      <w:r w:rsidRPr="0F6D6C0B" w:rsidR="002C0741">
        <w:rPr>
          <w:rFonts w:ascii="Arial" w:hAnsi="Arial" w:eastAsia="Arial" w:cs="Arial"/>
          <w:color w:val="000000" w:themeColor="text1" w:themeTint="FF" w:themeShade="FF"/>
        </w:rPr>
        <w:t>For more information about the Social Model of Disability, visit </w:t>
      </w:r>
      <w:hyperlink r:id="R62d41e2ef8ea4b10">
        <w:r w:rsidRPr="0F6D6C0B" w:rsidR="002C0741">
          <w:rPr>
            <w:rFonts w:ascii="Arial" w:hAnsi="Arial" w:eastAsia="Arial" w:cs="Arial"/>
            <w:color w:val="4471C4"/>
            <w:u w:val="single"/>
          </w:rPr>
          <w:t xml:space="preserve">People </w:t>
        </w:r>
        <w:r w:rsidRPr="0F6D6C0B" w:rsidR="002C0741">
          <w:rPr>
            <w:rFonts w:ascii="Arial" w:hAnsi="Arial" w:eastAsia="Arial" w:cs="Arial"/>
            <w:color w:val="4471C4"/>
            <w:u w:val="single"/>
          </w:rPr>
          <w:t>With</w:t>
        </w:r>
        <w:r w:rsidRPr="0F6D6C0B" w:rsidR="002C0741">
          <w:rPr>
            <w:rFonts w:ascii="Arial" w:hAnsi="Arial" w:eastAsia="Arial" w:cs="Arial"/>
            <w:color w:val="4471C4"/>
            <w:u w:val="single"/>
          </w:rPr>
          <w:t xml:space="preserve"> Disability Australia</w:t>
        </w:r>
      </w:hyperlink>
      <w:r w:rsidRPr="0F6D6C0B" w:rsidR="002C0741">
        <w:rPr>
          <w:rFonts w:ascii="Arial" w:hAnsi="Arial" w:eastAsia="Arial" w:cs="Arial"/>
          <w:color w:val="4471C4"/>
          <w:u w:val="single"/>
        </w:rPr>
        <w:t>.</w:t>
      </w:r>
    </w:p>
    <w:p w:rsidR="00E83428" w:rsidP="0F6D6C0B" w:rsidRDefault="00E83428" w14:paraId="7190C1A9" w14:textId="77777777" w14:noSpellErr="1">
      <w:pPr>
        <w:spacing w:line="276" w:lineRule="auto"/>
        <w:textAlignment w:val="baseline"/>
        <w:rPr>
          <w:rFonts w:ascii="Arial" w:hAnsi="Arial" w:eastAsia="Arial" w:cs="Arial"/>
          <w:color w:val="4472C4" w:themeColor="accent1"/>
          <w:u w:val="single"/>
        </w:rPr>
      </w:pPr>
    </w:p>
    <w:p w:rsidR="00E83428" w:rsidP="0F6D6C0B" w:rsidRDefault="00E83428" w14:paraId="24EC2FA0" w14:textId="5E52683C" w14:noSpellErr="1">
      <w:pPr>
        <w:spacing w:line="276" w:lineRule="auto"/>
        <w:rPr>
          <w:rFonts w:ascii="Arial" w:hAnsi="Arial" w:eastAsia="Arial" w:cs="Arial"/>
          <w:b w:val="1"/>
          <w:bCs w:val="1"/>
          <w:color w:val="000000" w:themeColor="text1"/>
        </w:rPr>
      </w:pPr>
      <w:r w:rsidRPr="0F6D6C0B" w:rsidR="00E83428">
        <w:rPr>
          <w:rFonts w:ascii="Arial" w:hAnsi="Arial" w:eastAsia="Arial" w:cs="Arial"/>
          <w:b w:val="1"/>
          <w:bCs w:val="1"/>
          <w:color w:val="000000" w:themeColor="text1" w:themeTint="FF" w:themeShade="FF"/>
        </w:rPr>
        <w:t xml:space="preserve">About Nature Play WA </w:t>
      </w:r>
    </w:p>
    <w:p w:rsidR="00E83428" w:rsidP="0F6D6C0B" w:rsidRDefault="00E83428" w14:paraId="3054210A" w14:textId="348AF786" w14:noSpellErr="1">
      <w:pPr>
        <w:spacing w:line="276" w:lineRule="auto"/>
        <w:rPr>
          <w:rFonts w:ascii="Arial" w:hAnsi="Arial" w:eastAsia="Arial" w:cs="Arial"/>
          <w:color w:val="000000" w:themeColor="text1"/>
        </w:rPr>
      </w:pPr>
      <w:r w:rsidRPr="0F6D6C0B" w:rsidR="00E83428">
        <w:rPr>
          <w:rFonts w:ascii="Arial" w:hAnsi="Arial" w:eastAsia="Arial" w:cs="Arial"/>
          <w:color w:val="000000" w:themeColor="text1" w:themeTint="FF" w:themeShade="FF"/>
        </w:rPr>
        <w:t xml:space="preserve">Nature Play WA Inc. is an incorporated not-for-profit association established to increase the time Western Australian children spend in unstructured play outdoors and in nature. </w:t>
      </w:r>
    </w:p>
    <w:p w:rsidR="001D2185" w:rsidP="0F6D6C0B" w:rsidRDefault="001D2185" w14:paraId="32912F3A" w14:textId="77777777" w14:noSpellErr="1">
      <w:pPr>
        <w:spacing w:line="276" w:lineRule="auto"/>
        <w:rPr>
          <w:rFonts w:ascii="Arial" w:hAnsi="Arial" w:eastAsia="Arial" w:cs="Arial"/>
          <w:color w:val="000000" w:themeColor="text1"/>
        </w:rPr>
      </w:pPr>
    </w:p>
    <w:p w:rsidR="005360D9" w:rsidP="0F6D6C0B" w:rsidRDefault="005360D9" w14:paraId="4DFC58EF" w14:textId="79332565">
      <w:pPr>
        <w:spacing w:line="276" w:lineRule="auto"/>
        <w:rPr>
          <w:rFonts w:ascii="Arial" w:hAnsi="Arial" w:eastAsia="Arial" w:cs="Arial"/>
          <w:color w:val="000000" w:themeColor="text1"/>
        </w:rPr>
      </w:pPr>
      <w:r w:rsidRPr="0F6D6C0B" w:rsidR="001D2185">
        <w:rPr>
          <w:rFonts w:ascii="Arial" w:hAnsi="Arial" w:eastAsia="Arial" w:cs="Arial"/>
          <w:color w:val="000000" w:themeColor="text1" w:themeTint="FF" w:themeShade="FF"/>
        </w:rPr>
        <w:t>For more information on what we do and who we are, visit</w:t>
      </w:r>
      <w:r w:rsidRPr="0F6D6C0B" w:rsidR="2E1FF686">
        <w:rPr>
          <w:rFonts w:ascii="Arial" w:hAnsi="Arial" w:eastAsia="Arial" w:cs="Arial"/>
          <w:color w:val="000000" w:themeColor="text1" w:themeTint="FF" w:themeShade="FF"/>
        </w:rPr>
        <w:t xml:space="preserve"> the </w:t>
      </w:r>
      <w:hyperlink r:id="Rdd31250a7b134e3f">
        <w:r w:rsidRPr="0F6D6C0B" w:rsidR="2E1FF686">
          <w:rPr>
            <w:rStyle w:val="Hyperlink"/>
            <w:rFonts w:ascii="Arial" w:hAnsi="Arial" w:eastAsia="Arial" w:cs="Arial"/>
          </w:rPr>
          <w:t>Nature Play WA website.</w:t>
        </w:r>
      </w:hyperlink>
    </w:p>
    <w:p w:rsidR="005360D9" w:rsidP="0F6D6C0B" w:rsidRDefault="005360D9" w14:paraId="5F675B90" w14:textId="52B08716">
      <w:pPr>
        <w:spacing w:line="276" w:lineRule="auto"/>
        <w:rPr>
          <w:rFonts w:ascii="Arial" w:hAnsi="Arial" w:eastAsia="Arial" w:cs="Arial"/>
          <w:b w:val="1"/>
          <w:bCs w:val="1"/>
          <w:color w:val="000000" w:themeColor="text1" w:themeTint="FF" w:themeShade="FF"/>
        </w:rPr>
      </w:pPr>
    </w:p>
    <w:sectPr w:rsidRPr="00CE1933" w:rsidR="00CE1933" w:rsidSect="008A7FDC">
      <w:pgSz w:w="16840" w:h="11900" w:orient="landscape"/>
      <w:pgMar w:top="1440"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NM" w:author="Nicole McNamara" w:date="2022-05-16T16:33:21" w:id="1168717693">
    <w:p w:rsidR="7017A31C" w:rsidRDefault="7017A31C" w14:paraId="767B83BC" w14:textId="437AA3A3">
      <w:pPr>
        <w:pStyle w:val="CommentText"/>
      </w:pPr>
      <w:r w:rsidR="7017A31C">
        <w:rPr/>
        <w:t>More about Dwerta Mia and accessibility here.</w:t>
      </w:r>
      <w:r>
        <w:rPr>
          <w:rStyle w:val="CommentReference"/>
        </w:rPr>
        <w:annotationRef/>
      </w:r>
      <w:r>
        <w:rPr>
          <w:rStyle w:val="CommentReference"/>
        </w:rPr>
        <w:annotationRef/>
      </w:r>
    </w:p>
  </w:comment>
  <w:comment w:initials="KH" w:author="Katherine Healy" w:date="2022-05-17T15:05:15" w:id="1404448669">
    <w:p w:rsidR="5B1AF28F" w:rsidRDefault="5B1AF28F" w14:paraId="47D3CBBE" w14:textId="451DBA2C">
      <w:pPr>
        <w:pStyle w:val="CommentText"/>
      </w:pPr>
      <w:r w:rsidR="5B1AF28F">
        <w:rPr/>
        <w:t>removed "for" replaced with a comma</w:t>
      </w:r>
      <w:r>
        <w:rPr>
          <w:rStyle w:val="CommentReference"/>
        </w:rPr>
        <w:annotationRef/>
      </w:r>
      <w:r>
        <w:rPr>
          <w:rStyle w:val="CommentReference"/>
        </w:rPr>
        <w:annotationRef/>
      </w:r>
    </w:p>
    <w:p w:rsidR="5B1AF28F" w:rsidRDefault="5B1AF28F" w14:paraId="171E3635" w14:textId="058AF3B0">
      <w:pPr>
        <w:pStyle w:val="CommentText"/>
      </w:pPr>
    </w:p>
  </w:comment>
  <w:comment w:initials="KH" w:author="Katherine Healy" w:date="2022-05-17T15:05:38" w:id="1058392840">
    <w:p w:rsidR="5B1AF28F" w:rsidRDefault="5B1AF28F" w14:paraId="141A65F7" w14:textId="0E428195">
      <w:pPr>
        <w:pStyle w:val="CommentText"/>
      </w:pPr>
      <w:r w:rsidR="5B1AF28F">
        <w:rPr/>
        <w:t>repetition of above</w:t>
      </w:r>
      <w:r>
        <w:rPr>
          <w:rStyle w:val="CommentReference"/>
        </w:rPr>
        <w:annotationRef/>
      </w:r>
      <w:r>
        <w:rPr>
          <w:rStyle w:val="CommentReference"/>
        </w:rPr>
        <w:annotationRef/>
      </w:r>
    </w:p>
  </w:comment>
  <w:comment w:initials="KH" w:author="Katherine Healy" w:date="2022-05-17T15:08:14" w:id="1685193803">
    <w:p w:rsidR="5B1AF28F" w:rsidRDefault="5B1AF28F" w14:paraId="7E020B72" w14:textId="22139D92">
      <w:pPr>
        <w:pStyle w:val="CommentText"/>
      </w:pPr>
      <w:r w:rsidR="5B1AF28F">
        <w:rPr/>
        <w:t>removed hyphen</w:t>
      </w:r>
      <w:r>
        <w:rPr>
          <w:rStyle w:val="CommentReference"/>
        </w:rPr>
        <w:annotationRef/>
      </w:r>
      <w:r>
        <w:rPr>
          <w:rStyle w:val="CommentReference"/>
        </w:rPr>
        <w:annotationRef/>
      </w:r>
      <w:r>
        <w:rPr>
          <w:rStyle w:val="CommentReference"/>
        </w:rPr>
        <w:annotationRef/>
      </w:r>
    </w:p>
    <w:p w:rsidR="5B1AF28F" w:rsidRDefault="5B1AF28F" w14:paraId="14B82594" w14:textId="3170AA10">
      <w:pPr>
        <w:pStyle w:val="CommentText"/>
      </w:pPr>
    </w:p>
  </w:comment>
  <w:comment w:initials="KH" w:author="Katherine Healy" w:date="2022-05-17T15:08:40" w:id="1636523458">
    <w:p w:rsidR="5B1AF28F" w:rsidRDefault="5B1AF28F" w14:paraId="2036E59C" w14:textId="3E3D3B23">
      <w:pPr>
        <w:pStyle w:val="CommentText"/>
      </w:pPr>
      <w:r w:rsidR="5B1AF28F">
        <w:rPr/>
        <w:t>rewritten</w:t>
      </w:r>
      <w:r>
        <w:rPr>
          <w:rStyle w:val="CommentReference"/>
        </w:rPr>
        <w:annotationRef/>
      </w:r>
      <w:r>
        <w:rPr>
          <w:rStyle w:val="CommentReference"/>
        </w:rPr>
        <w:annotationRef/>
      </w:r>
      <w:r>
        <w:rPr>
          <w:rStyle w:val="CommentReference"/>
        </w:rPr>
        <w:annotationRef/>
      </w:r>
    </w:p>
  </w:comment>
  <w:comment w:initials="KH" w:author="Katherine Healy" w:date="2022-05-17T15:16:14" w:id="1578835817">
    <w:p w:rsidR="5B1AF28F" w:rsidRDefault="5B1AF28F" w14:paraId="34605862" w14:textId="29D0FA8E">
      <w:pPr>
        <w:pStyle w:val="CommentText"/>
      </w:pPr>
      <w:r w:rsidR="5B1AF28F">
        <w:rPr/>
        <w:t>changed from There is</w:t>
      </w:r>
      <w:r>
        <w:rPr>
          <w:rStyle w:val="CommentReference"/>
        </w:rPr>
        <w:annotationRef/>
      </w:r>
      <w:r>
        <w:rPr>
          <w:rStyle w:val="CommentReference"/>
        </w:rPr>
        <w:annotationRef/>
      </w:r>
    </w:p>
  </w:comment>
  <w:comment w:initials="KH" w:author="Katherine Healy" w:date="2022-05-17T15:23:59" w:id="673026118">
    <w:p w:rsidR="5B1AF28F" w:rsidRDefault="5B1AF28F" w14:paraId="0C76C44E" w14:textId="1164D7B1">
      <w:pPr>
        <w:pStyle w:val="CommentText"/>
      </w:pPr>
      <w:r w:rsidR="5B1AF28F">
        <w:rPr/>
        <w:t>removed "areas" or could change to "outdoor areas" without "the" preceding it</w:t>
      </w:r>
      <w:r>
        <w:rPr>
          <w:rStyle w:val="CommentReference"/>
        </w:rPr>
        <w:annotationRef/>
      </w:r>
      <w:r>
        <w:rPr>
          <w:rStyle w:val="CommentReference"/>
        </w:rPr>
        <w:annotationRef/>
      </w:r>
    </w:p>
  </w:comment>
  <w:comment w:initials="NM" w:author="Nicole McNamara" w:date="2023-02-24T11:04:23" w:id="445847850">
    <w:p w:rsidR="409797CE" w:rsidRDefault="409797CE" w14:paraId="3C8A6CA0" w14:textId="01ABEEAA">
      <w:pPr>
        <w:pStyle w:val="CommentText"/>
      </w:pPr>
      <w:r w:rsidR="409797CE">
        <w:rPr/>
        <w:t>Need to confirm with Charlotte</w:t>
      </w:r>
      <w:r>
        <w:rPr>
          <w:rStyle w:val="CommentReference"/>
        </w:rPr>
        <w:annotationRef/>
      </w:r>
      <w:r>
        <w:rPr>
          <w:rStyle w:val="CommentReference"/>
        </w:rPr>
        <w:annotationRef/>
      </w:r>
    </w:p>
  </w:comment>
  <w:comment w:initials="NM" w:author="Nicole McNamara" w:date="2023-02-24T11:23:24" w:id="957472319">
    <w:p w:rsidR="409797CE" w:rsidRDefault="409797CE" w14:paraId="0FEF5EDF" w14:textId="059146A8">
      <w:pPr>
        <w:pStyle w:val="CommentText"/>
      </w:pPr>
      <w:r w:rsidR="409797CE">
        <w:rPr/>
        <w:t>Check spelling Nyoongar / Noongar - w. Charlotte</w:t>
      </w:r>
      <w:r>
        <w:rPr>
          <w:rStyle w:val="CommentReference"/>
        </w:rPr>
        <w:annotationRef/>
      </w:r>
      <w:r>
        <w:rPr>
          <w:rStyle w:val="CommentReference"/>
        </w:rPr>
        <w:annotationRef/>
      </w:r>
    </w:p>
  </w:comment>
  <w:comment w:initials="LH" w:author="Loren Hillier" w:date="2023-02-28T13:24:07" w:id="1060088103">
    <w:p w:rsidR="4138C5A5" w:rsidRDefault="4138C5A5" w14:paraId="2339E87F" w14:textId="627F6D1F">
      <w:pPr>
        <w:pStyle w:val="CommentText"/>
      </w:pPr>
      <w:r w:rsidR="4138C5A5">
        <w:rPr/>
        <w:t>I wonder if we can cut this section down a bit? Or display it in a way where it doesn't look as overwhelming?</w:t>
      </w:r>
      <w:r>
        <w:rPr>
          <w:rStyle w:val="CommentReference"/>
        </w:rPr>
        <w:annotationRef/>
      </w:r>
      <w:r>
        <w:rPr>
          <w:rStyle w:val="CommentReference"/>
        </w:rPr>
        <w:annotationRef/>
      </w:r>
    </w:p>
  </w:comment>
  <w:comment w:initials="LH" w:author="Loren Hillier" w:date="2023-03-02T10:28:31" w:id="1113965115">
    <w:p w:rsidR="28B4CBFA" w:rsidRDefault="28B4CBFA" w14:paraId="7AD79199" w14:textId="3EEEC360">
      <w:pPr>
        <w:pStyle w:val="CommentText"/>
      </w:pPr>
      <w:r w:rsidR="28B4CBFA">
        <w:rPr/>
        <w:t>As we have a page dedicated to toilets, should we remove the  mention of them earlier in the doc? Or at least cut that section down? We could refer them to this page (page XX) for specific toilet locations.</w:t>
      </w:r>
      <w:r>
        <w:rPr>
          <w:rStyle w:val="CommentReference"/>
        </w:rPr>
        <w:annotationRef/>
      </w:r>
      <w:r>
        <w:rPr>
          <w:rStyle w:val="CommentReference"/>
        </w:rPr>
        <w:annotationRef/>
      </w:r>
    </w:p>
  </w:comment>
  <w:comment w:initials="KH" w:author="Katherine Healy" w:date="2023-03-02T17:40:40" w:id="1849230690">
    <w:p w:rsidR="1146B3AE" w:rsidRDefault="1146B3AE" w14:paraId="67793AA6" w14:textId="41341EF8">
      <w:pPr>
        <w:pStyle w:val="CommentText"/>
      </w:pPr>
      <w:r w:rsidR="1146B3AE">
        <w:rPr/>
        <w:t>should this read - "Some plantings are grouped".... so that "and others" makes sense?</w:t>
      </w:r>
      <w:r>
        <w:rPr>
          <w:rStyle w:val="CommentReference"/>
        </w:rPr>
        <w:annotationRef/>
      </w:r>
    </w:p>
  </w:comment>
  <w:comment w:initials="KH" w:author="Katherine Healy" w:date="2023-03-02T17:42:51" w:id="826222352">
    <w:p w:rsidR="1146B3AE" w:rsidRDefault="1146B3AE" w14:paraId="1A9AAB6D" w14:textId="66450DC2">
      <w:pPr>
        <w:pStyle w:val="CommentText"/>
      </w:pPr>
      <w:r w:rsidR="1146B3AE">
        <w:rPr/>
        <w:t>should this be "late winter and into/early spring", otherwise is could read as "late" being the descriptor for both seasons, ie "late winter and late spring" collectively</w:t>
      </w:r>
      <w:r>
        <w:rPr>
          <w:rStyle w:val="CommentReference"/>
        </w:rPr>
        <w:annotationRef/>
      </w:r>
    </w:p>
  </w:comment>
  <w:comment w:initials="KH" w:author="Katherine Healy" w:date="2022-05-17T15:09:17" w:id="596147247">
    <w:p w:rsidR="65321D98" w:rsidP="65321D98" w:rsidRDefault="65321D98" w14:paraId="4DB385FD" w14:textId="7D5E0D75">
      <w:pPr>
        <w:pStyle w:val="CommentText"/>
      </w:pPr>
      <w:r w:rsidR="65321D98">
        <w:rPr/>
        <w:t>changed from shading</w:t>
      </w:r>
      <w:r>
        <w:rPr>
          <w:rStyle w:val="CommentReference"/>
        </w:rPr>
        <w:annotationRef/>
      </w:r>
    </w:p>
    <w:p w:rsidR="65321D98" w:rsidP="65321D98" w:rsidRDefault="65321D98" w14:paraId="5F044F19" w14:textId="6DBB1C58">
      <w:pPr>
        <w:pStyle w:val="CommentText"/>
      </w:pPr>
    </w:p>
  </w:comment>
  <w:comment w:initials="LH" w:author="Loren Hillier" w:date="2023-03-07T15:29:54" w:id="1703400820">
    <w:p w:rsidR="51D99CC1" w:rsidRDefault="51D99CC1" w14:paraId="0C3539ED" w14:textId="4D57DABD">
      <w:pPr>
        <w:pStyle w:val="CommentText"/>
      </w:pPr>
      <w:r w:rsidR="51D99CC1">
        <w:rPr/>
        <w:t>Capitalise for consitency</w:t>
      </w:r>
      <w:r>
        <w:rPr>
          <w:rStyle w:val="CommentReference"/>
        </w:rPr>
        <w:annotationRef/>
      </w:r>
      <w:r>
        <w:rPr>
          <w:rStyle w:val="CommentReference"/>
        </w:rPr>
        <w:annotationRef/>
      </w:r>
    </w:p>
  </w:comment>
  <w:comment w:initials="LH" w:author="Loren Hillier" w:date="2023-03-07T15:30:38" w:id="1070796753">
    <w:p w:rsidR="51D99CC1" w:rsidRDefault="51D99CC1" w14:paraId="1A8E8EA4" w14:textId="667FDA10">
      <w:pPr>
        <w:pStyle w:val="CommentText"/>
      </w:pPr>
      <w:r w:rsidR="51D99CC1">
        <w:rPr/>
        <w:t>Marri</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67B83BC"/>
  <w15:commentEx w15:done="1" w15:paraId="171E3635"/>
  <w15:commentEx w15:done="1" w15:paraId="141A65F7"/>
  <w15:commentEx w15:done="1" w15:paraId="14B82594"/>
  <w15:commentEx w15:done="1" w15:paraId="2036E59C"/>
  <w15:commentEx w15:done="1" w15:paraId="34605862"/>
  <w15:commentEx w15:done="1" w15:paraId="0C76C44E"/>
  <w15:commentEx w15:done="1" w15:paraId="3C8A6CA0"/>
  <w15:commentEx w15:done="1" w15:paraId="0FEF5EDF"/>
  <w15:commentEx w15:done="1" w15:paraId="2339E87F"/>
  <w15:commentEx w15:done="1" w15:paraId="7AD79199"/>
  <w15:commentEx w15:done="1" w15:paraId="67793AA6"/>
  <w15:commentEx w15:done="1" w15:paraId="1A9AAB6D"/>
  <w15:commentEx w15:done="1" w15:paraId="5F044F19"/>
  <w15:commentEx w15:done="1" w15:paraId="0C3539ED"/>
  <w15:commentEx w15:done="1" w15:paraId="1A8E8EA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40E485" w16cex:dateUtc="2022-05-16T08:33:21.908Z"/>
  <w16cex:commentExtensible w16cex:durableId="69F50CB1" w16cex:dateUtc="2023-02-24T03:04:23.424Z"/>
  <w16cex:commentExtensible w16cex:durableId="4AAA16FF" w16cex:dateUtc="2022-05-17T07:05:15.523Z"/>
  <w16cex:commentExtensible w16cex:durableId="504E9440" w16cex:dateUtc="2022-05-17T07:05:38.009Z"/>
  <w16cex:commentExtensible w16cex:durableId="231C8B6A" w16cex:dateUtc="2022-05-17T07:08:14.698Z"/>
  <w16cex:commentExtensible w16cex:durableId="0FB9EF6A" w16cex:dateUtc="2022-05-17T07:08:40.78Z"/>
  <w16cex:commentExtensible w16cex:durableId="5B4981DE" w16cex:dateUtc="2022-05-17T07:16:14.41Z"/>
  <w16cex:commentExtensible w16cex:durableId="02F933C1" w16cex:dateUtc="2022-05-17T07:23:59.769Z"/>
  <w16cex:commentExtensible w16cex:durableId="59DBFE85" w16cex:dateUtc="2023-02-24T03:23:24.84Z"/>
  <w16cex:commentExtensible w16cex:durableId="23986444" w16cex:dateUtc="2023-02-28T05:24:07.867Z"/>
  <w16cex:commentExtensible w16cex:durableId="7D5F7A1B" w16cex:dateUtc="2022-05-17T07:09:17.529Z"/>
  <w16cex:commentExtensible w16cex:durableId="740DA47E" w16cex:dateUtc="2023-03-02T02:28:31.868Z"/>
  <w16cex:commentExtensible w16cex:durableId="5A7991C2" w16cex:dateUtc="2023-03-02T09:40:40.48Z"/>
  <w16cex:commentExtensible w16cex:durableId="1D82C6A1" w16cex:dateUtc="2023-03-02T09:42:51.614Z"/>
  <w16cex:commentExtensible w16cex:durableId="1F370672" w16cex:dateUtc="2023-03-07T07:29:54.949Z"/>
  <w16cex:commentExtensible w16cex:durableId="74F9100C" w16cex:dateUtc="2023-03-07T07:30:38.801Z"/>
</w16cex:commentsExtensible>
</file>

<file path=word/commentsIds.xml><?xml version="1.0" encoding="utf-8"?>
<w16cid:commentsIds xmlns:mc="http://schemas.openxmlformats.org/markup-compatibility/2006" xmlns:w16cid="http://schemas.microsoft.com/office/word/2016/wordml/cid" mc:Ignorable="w16cid">
  <w16cid:commentId w16cid:paraId="767B83BC" w16cid:durableId="6940E485"/>
  <w16cid:commentId w16cid:paraId="171E3635" w16cid:durableId="4AAA16FF"/>
  <w16cid:commentId w16cid:paraId="141A65F7" w16cid:durableId="504E9440"/>
  <w16cid:commentId w16cid:paraId="14B82594" w16cid:durableId="231C8B6A"/>
  <w16cid:commentId w16cid:paraId="2036E59C" w16cid:durableId="0FB9EF6A"/>
  <w16cid:commentId w16cid:paraId="34605862" w16cid:durableId="5B4981DE"/>
  <w16cid:commentId w16cid:paraId="0C76C44E" w16cid:durableId="02F933C1"/>
  <w16cid:commentId w16cid:paraId="3C8A6CA0" w16cid:durableId="69F50CB1"/>
  <w16cid:commentId w16cid:paraId="0FEF5EDF" w16cid:durableId="59DBFE85"/>
  <w16cid:commentId w16cid:paraId="2339E87F" w16cid:durableId="23986444"/>
  <w16cid:commentId w16cid:paraId="7AD79199" w16cid:durableId="740DA47E"/>
  <w16cid:commentId w16cid:paraId="67793AA6" w16cid:durableId="5A7991C2"/>
  <w16cid:commentId w16cid:paraId="1A9AAB6D" w16cid:durableId="1D82C6A1"/>
  <w16cid:commentId w16cid:paraId="5F044F19" w16cid:durableId="7D5F7A1B"/>
  <w16cid:commentId w16cid:paraId="0C3539ED" w16cid:durableId="1F370672"/>
  <w16cid:commentId w16cid:paraId="1A8E8EA4" w16cid:durableId="74F910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panose1 w:val="020B0604020202020204"/>
    <w:charset w:val="00"/>
    <w:family w:val="swiss"/>
    <w:pitch w:val="variable"/>
    <w:sig w:usb0="0000028F" w:usb1="00000002"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jFCkSSSkCRNWdu" int2:id="GIvHEB8i">
      <int2:state int2:type="LegacyProofing" int2:value="Rejected"/>
    </int2:textHash>
    <int2:textHash int2:hashCode="h2q26kemI0SOyH" int2:id="HuogcpVG">
      <int2:state int2:type="LegacyProofing" int2:value="Rejected"/>
    </int2:textHash>
    <int2:textHash int2:hashCode="TQvm+evYUr4UAC" int2:id="nB6AlJgX">
      <int2:state int2:type="LegacyProofing" int2:value="Rejected"/>
    </int2:textHash>
    <int2:textHash int2:hashCode="KQ76+jHIhi4+tV" int2:id="6unH4okI">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0">
    <w:nsid w:val="20c007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c555f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0da77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ae29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cf4a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3d805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6eaae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473f0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74020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4dd19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69a8f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fa94e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d3c0e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4d0e5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879a6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d2dbf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e69c9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e530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5010a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a2849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739bd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9fe67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283e0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9be7b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b2091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9c18c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b64a5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85bf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Helvetica Neue&quot;" w:hAnsi="&quot;Helvetica Neue&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7f83f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cd26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4c09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68331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5c96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83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964b2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81282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b170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df13e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BF591A"/>
    <w:multiLevelType w:val="hybridMultilevel"/>
    <w:tmpl w:val="6964B2B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12C06"/>
    <w:multiLevelType w:val="hybridMultilevel"/>
    <w:tmpl w:val="13BC92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DF20D3D"/>
    <w:multiLevelType w:val="hybridMultilevel"/>
    <w:tmpl w:val="FFFFFFFF"/>
    <w:lvl w:ilvl="0">
      <w:start w:val="1"/>
      <w:numFmt w:val="bullet"/>
      <w:lvlText w:val=""/>
      <w:lvlJc w:val="left"/>
      <w:pPr>
        <w:ind w:left="720" w:hanging="360"/>
      </w:pPr>
      <w:rPr>
        <w:rFonts w:hint="default" w:ascii="Symbol" w:hAnsi="Symbol"/>
      </w:rPr>
    </w:lvl>
    <w:lvl w:ilvl="1" w:tplc="15C804BA">
      <w:start w:val="1"/>
      <w:numFmt w:val="bullet"/>
      <w:lvlText w:val="o"/>
      <w:lvlJc w:val="left"/>
      <w:pPr>
        <w:ind w:left="1440" w:hanging="360"/>
      </w:pPr>
      <w:rPr>
        <w:rFonts w:hint="default" w:ascii="Courier New" w:hAnsi="Courier New"/>
      </w:rPr>
    </w:lvl>
    <w:lvl w:ilvl="2" w:tplc="C1349052">
      <w:start w:val="1"/>
      <w:numFmt w:val="bullet"/>
      <w:lvlText w:val=""/>
      <w:lvlJc w:val="left"/>
      <w:pPr>
        <w:ind w:left="2160" w:hanging="360"/>
      </w:pPr>
      <w:rPr>
        <w:rFonts w:hint="default" w:ascii="Wingdings" w:hAnsi="Wingdings"/>
      </w:rPr>
    </w:lvl>
    <w:lvl w:ilvl="3" w:tplc="295C1286">
      <w:start w:val="1"/>
      <w:numFmt w:val="bullet"/>
      <w:lvlText w:val=""/>
      <w:lvlJc w:val="left"/>
      <w:pPr>
        <w:ind w:left="2880" w:hanging="360"/>
      </w:pPr>
      <w:rPr>
        <w:rFonts w:hint="default" w:ascii="Symbol" w:hAnsi="Symbol"/>
      </w:rPr>
    </w:lvl>
    <w:lvl w:ilvl="4" w:tplc="EFFC337A">
      <w:start w:val="1"/>
      <w:numFmt w:val="bullet"/>
      <w:lvlText w:val="o"/>
      <w:lvlJc w:val="left"/>
      <w:pPr>
        <w:ind w:left="3600" w:hanging="360"/>
      </w:pPr>
      <w:rPr>
        <w:rFonts w:hint="default" w:ascii="Courier New" w:hAnsi="Courier New"/>
      </w:rPr>
    </w:lvl>
    <w:lvl w:ilvl="5" w:tplc="52D2CA98">
      <w:start w:val="1"/>
      <w:numFmt w:val="bullet"/>
      <w:lvlText w:val=""/>
      <w:lvlJc w:val="left"/>
      <w:pPr>
        <w:ind w:left="4320" w:hanging="360"/>
      </w:pPr>
      <w:rPr>
        <w:rFonts w:hint="default" w:ascii="Wingdings" w:hAnsi="Wingdings"/>
      </w:rPr>
    </w:lvl>
    <w:lvl w:ilvl="6" w:tplc="D85E5190">
      <w:start w:val="1"/>
      <w:numFmt w:val="bullet"/>
      <w:lvlText w:val=""/>
      <w:lvlJc w:val="left"/>
      <w:pPr>
        <w:ind w:left="5040" w:hanging="360"/>
      </w:pPr>
      <w:rPr>
        <w:rFonts w:hint="default" w:ascii="Symbol" w:hAnsi="Symbol"/>
      </w:rPr>
    </w:lvl>
    <w:lvl w:ilvl="7" w:tplc="7994A17E">
      <w:start w:val="1"/>
      <w:numFmt w:val="bullet"/>
      <w:lvlText w:val="o"/>
      <w:lvlJc w:val="left"/>
      <w:pPr>
        <w:ind w:left="5760" w:hanging="360"/>
      </w:pPr>
      <w:rPr>
        <w:rFonts w:hint="default" w:ascii="Courier New" w:hAnsi="Courier New"/>
      </w:rPr>
    </w:lvl>
    <w:lvl w:ilvl="8" w:tplc="E37C97D6">
      <w:start w:val="1"/>
      <w:numFmt w:val="bullet"/>
      <w:lvlText w:val=""/>
      <w:lvlJc w:val="left"/>
      <w:pPr>
        <w:ind w:left="6480" w:hanging="360"/>
      </w:pPr>
      <w:rPr>
        <w:rFonts w:hint="default" w:ascii="Wingdings" w:hAnsi="Wingdings"/>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w15:person w15:author="Nicole McNamara">
    <w15:presenceInfo w15:providerId="AD" w15:userId="S::nicole@natureplaywa.org.au::48dfeb6b-168c-4daa-aa91-6e048cc6022c"/>
  </w15:person>
  <w15:person w15:author="Katherine Healy">
    <w15:presenceInfo w15:providerId="AD" w15:userId="S::katherine@natureplaywa.org.au::2ccd4f3f-cdf3-4377-9ae1-454a18cdf82a"/>
  </w15:person>
  <w15:person w15:author="Loren Hillier">
    <w15:presenceInfo w15:providerId="AD" w15:userId="S::loren@natureplaywa.org.au::cd1e7bb1-463e-4296-84a2-1bc9f1ce0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BD"/>
    <w:rsid w:val="000326D3"/>
    <w:rsid w:val="000F0A6A"/>
    <w:rsid w:val="001D2185"/>
    <w:rsid w:val="0027551C"/>
    <w:rsid w:val="002C0741"/>
    <w:rsid w:val="003F7C5C"/>
    <w:rsid w:val="0043761F"/>
    <w:rsid w:val="0043799D"/>
    <w:rsid w:val="005360D9"/>
    <w:rsid w:val="00574766"/>
    <w:rsid w:val="005819E4"/>
    <w:rsid w:val="005AF0E9"/>
    <w:rsid w:val="005D3034"/>
    <w:rsid w:val="005E66A4"/>
    <w:rsid w:val="006A1D4C"/>
    <w:rsid w:val="006D0ACC"/>
    <w:rsid w:val="007034FD"/>
    <w:rsid w:val="00703CE9"/>
    <w:rsid w:val="007749A4"/>
    <w:rsid w:val="007B6184"/>
    <w:rsid w:val="00834CC9"/>
    <w:rsid w:val="008A7FDC"/>
    <w:rsid w:val="00910ACB"/>
    <w:rsid w:val="00967001"/>
    <w:rsid w:val="00A75245"/>
    <w:rsid w:val="00AD7F3F"/>
    <w:rsid w:val="00B71783"/>
    <w:rsid w:val="00B74A12"/>
    <w:rsid w:val="00BB3DBD"/>
    <w:rsid w:val="00CB1DE2"/>
    <w:rsid w:val="00CD4B21"/>
    <w:rsid w:val="00CE1933"/>
    <w:rsid w:val="00D36BED"/>
    <w:rsid w:val="00D8578F"/>
    <w:rsid w:val="00E01764"/>
    <w:rsid w:val="00E5003E"/>
    <w:rsid w:val="00E660E4"/>
    <w:rsid w:val="00E83428"/>
    <w:rsid w:val="00FD160B"/>
    <w:rsid w:val="01117948"/>
    <w:rsid w:val="012133A5"/>
    <w:rsid w:val="01285278"/>
    <w:rsid w:val="0128FC79"/>
    <w:rsid w:val="013741B1"/>
    <w:rsid w:val="015AA50C"/>
    <w:rsid w:val="016E2BB5"/>
    <w:rsid w:val="018F9F4F"/>
    <w:rsid w:val="0192C501"/>
    <w:rsid w:val="01C03572"/>
    <w:rsid w:val="01C1743C"/>
    <w:rsid w:val="01CA55B8"/>
    <w:rsid w:val="01D3674E"/>
    <w:rsid w:val="01D9ED12"/>
    <w:rsid w:val="01E73CA5"/>
    <w:rsid w:val="020E685B"/>
    <w:rsid w:val="02184547"/>
    <w:rsid w:val="0245107B"/>
    <w:rsid w:val="027AA838"/>
    <w:rsid w:val="02EE85A2"/>
    <w:rsid w:val="03095B9C"/>
    <w:rsid w:val="031794B6"/>
    <w:rsid w:val="031BADE5"/>
    <w:rsid w:val="032112CA"/>
    <w:rsid w:val="032E9562"/>
    <w:rsid w:val="03371ABB"/>
    <w:rsid w:val="033C9CAC"/>
    <w:rsid w:val="035D449D"/>
    <w:rsid w:val="0364B38B"/>
    <w:rsid w:val="038D8DBE"/>
    <w:rsid w:val="03ACBDC2"/>
    <w:rsid w:val="03AEEA66"/>
    <w:rsid w:val="03B415A8"/>
    <w:rsid w:val="03D37B13"/>
    <w:rsid w:val="03DF3216"/>
    <w:rsid w:val="03E5B672"/>
    <w:rsid w:val="04091EF9"/>
    <w:rsid w:val="0433994B"/>
    <w:rsid w:val="044B1544"/>
    <w:rsid w:val="045149D6"/>
    <w:rsid w:val="0456548B"/>
    <w:rsid w:val="049D2F62"/>
    <w:rsid w:val="04CA65C3"/>
    <w:rsid w:val="050083EC"/>
    <w:rsid w:val="0525749D"/>
    <w:rsid w:val="05407BEF"/>
    <w:rsid w:val="0545AC5A"/>
    <w:rsid w:val="05499831"/>
    <w:rsid w:val="0554BB9C"/>
    <w:rsid w:val="05704214"/>
    <w:rsid w:val="05B5F0FE"/>
    <w:rsid w:val="05D1672D"/>
    <w:rsid w:val="05D42E16"/>
    <w:rsid w:val="062D917E"/>
    <w:rsid w:val="065C8950"/>
    <w:rsid w:val="066BBB5C"/>
    <w:rsid w:val="069C544D"/>
    <w:rsid w:val="06ADA2D8"/>
    <w:rsid w:val="06CDB99F"/>
    <w:rsid w:val="06D8242E"/>
    <w:rsid w:val="07117AD9"/>
    <w:rsid w:val="0739618D"/>
    <w:rsid w:val="0740BFBB"/>
    <w:rsid w:val="07418389"/>
    <w:rsid w:val="07512C45"/>
    <w:rsid w:val="0751968A"/>
    <w:rsid w:val="076FFE77"/>
    <w:rsid w:val="07817307"/>
    <w:rsid w:val="07AA6FC0"/>
    <w:rsid w:val="07E0FDB1"/>
    <w:rsid w:val="07F16D75"/>
    <w:rsid w:val="07F3B28F"/>
    <w:rsid w:val="07FFF12F"/>
    <w:rsid w:val="0837CF5A"/>
    <w:rsid w:val="083F49E1"/>
    <w:rsid w:val="085649F8"/>
    <w:rsid w:val="085D138A"/>
    <w:rsid w:val="08698A00"/>
    <w:rsid w:val="086BD554"/>
    <w:rsid w:val="08702F2B"/>
    <w:rsid w:val="08E8DBE1"/>
    <w:rsid w:val="09046FC4"/>
    <w:rsid w:val="09B30D6F"/>
    <w:rsid w:val="09B4F2E6"/>
    <w:rsid w:val="09BDF5CE"/>
    <w:rsid w:val="09F9EA4C"/>
    <w:rsid w:val="0A07731C"/>
    <w:rsid w:val="0A34DEB9"/>
    <w:rsid w:val="0A356DB8"/>
    <w:rsid w:val="0A5FB80A"/>
    <w:rsid w:val="0A896221"/>
    <w:rsid w:val="0A8EBE43"/>
    <w:rsid w:val="0AAA5C4A"/>
    <w:rsid w:val="0AC5960F"/>
    <w:rsid w:val="0B1E74AE"/>
    <w:rsid w:val="0B2809C7"/>
    <w:rsid w:val="0B2CE6E8"/>
    <w:rsid w:val="0B7B0342"/>
    <w:rsid w:val="0B8BD9E5"/>
    <w:rsid w:val="0BA279D6"/>
    <w:rsid w:val="0BA9FAB0"/>
    <w:rsid w:val="0BB972A6"/>
    <w:rsid w:val="0BF0FC4A"/>
    <w:rsid w:val="0BF3E047"/>
    <w:rsid w:val="0BF7AEAE"/>
    <w:rsid w:val="0C06E008"/>
    <w:rsid w:val="0C253282"/>
    <w:rsid w:val="0C272C89"/>
    <w:rsid w:val="0C3E5ADF"/>
    <w:rsid w:val="0C6C1380"/>
    <w:rsid w:val="0C879AEE"/>
    <w:rsid w:val="0C9793AD"/>
    <w:rsid w:val="0C9C41D6"/>
    <w:rsid w:val="0CBC0C1A"/>
    <w:rsid w:val="0CCDD3D1"/>
    <w:rsid w:val="0CD1E2CB"/>
    <w:rsid w:val="0CE6BC41"/>
    <w:rsid w:val="0CFA8EE8"/>
    <w:rsid w:val="0D0426E3"/>
    <w:rsid w:val="0D0CCF33"/>
    <w:rsid w:val="0D55CCAC"/>
    <w:rsid w:val="0D59A82B"/>
    <w:rsid w:val="0D60D889"/>
    <w:rsid w:val="0D650F88"/>
    <w:rsid w:val="0DA2DCE2"/>
    <w:rsid w:val="0DB4DA12"/>
    <w:rsid w:val="0DC72EC5"/>
    <w:rsid w:val="0DC8A6FD"/>
    <w:rsid w:val="0DD5D631"/>
    <w:rsid w:val="0DF0B48B"/>
    <w:rsid w:val="0E07E3E1"/>
    <w:rsid w:val="0E08E873"/>
    <w:rsid w:val="0E2E3256"/>
    <w:rsid w:val="0E57DC7B"/>
    <w:rsid w:val="0E663EA5"/>
    <w:rsid w:val="0EAC9750"/>
    <w:rsid w:val="0EDAE43F"/>
    <w:rsid w:val="0EED2193"/>
    <w:rsid w:val="0F13C065"/>
    <w:rsid w:val="0F42D614"/>
    <w:rsid w:val="0F5D2D3A"/>
    <w:rsid w:val="0F6D0D80"/>
    <w:rsid w:val="0F6D6C0B"/>
    <w:rsid w:val="0F6F46AD"/>
    <w:rsid w:val="0F7EBCB1"/>
    <w:rsid w:val="0F933107"/>
    <w:rsid w:val="0FBB0966"/>
    <w:rsid w:val="0FD22B99"/>
    <w:rsid w:val="0FDB7A7F"/>
    <w:rsid w:val="0FF0CA5B"/>
    <w:rsid w:val="0FF4A2DC"/>
    <w:rsid w:val="1008B119"/>
    <w:rsid w:val="102FC374"/>
    <w:rsid w:val="1055AAF2"/>
    <w:rsid w:val="1058F983"/>
    <w:rsid w:val="105C459B"/>
    <w:rsid w:val="10649BE9"/>
    <w:rsid w:val="107B4110"/>
    <w:rsid w:val="107D72DD"/>
    <w:rsid w:val="10832E96"/>
    <w:rsid w:val="10A43847"/>
    <w:rsid w:val="10C8BB68"/>
    <w:rsid w:val="10F1EEB1"/>
    <w:rsid w:val="10FDFFC7"/>
    <w:rsid w:val="111A8D12"/>
    <w:rsid w:val="111A8D12"/>
    <w:rsid w:val="1146B3AE"/>
    <w:rsid w:val="115A6156"/>
    <w:rsid w:val="115FC828"/>
    <w:rsid w:val="11774AE0"/>
    <w:rsid w:val="117B1AC5"/>
    <w:rsid w:val="118F7D3D"/>
    <w:rsid w:val="11A553EE"/>
    <w:rsid w:val="11CB93D5"/>
    <w:rsid w:val="11D0D5C3"/>
    <w:rsid w:val="11DF190B"/>
    <w:rsid w:val="11E43812"/>
    <w:rsid w:val="11F17B53"/>
    <w:rsid w:val="1205D69A"/>
    <w:rsid w:val="122B1A62"/>
    <w:rsid w:val="12312B55"/>
    <w:rsid w:val="1243A82E"/>
    <w:rsid w:val="1243D9FE"/>
    <w:rsid w:val="12600BC1"/>
    <w:rsid w:val="12619BCD"/>
    <w:rsid w:val="126D41E5"/>
    <w:rsid w:val="1271A249"/>
    <w:rsid w:val="12884B35"/>
    <w:rsid w:val="128BE470"/>
    <w:rsid w:val="12947406"/>
    <w:rsid w:val="12CDB431"/>
    <w:rsid w:val="1308F05C"/>
    <w:rsid w:val="133B81D4"/>
    <w:rsid w:val="1362CFB3"/>
    <w:rsid w:val="13676436"/>
    <w:rsid w:val="136C86A1"/>
    <w:rsid w:val="137399FB"/>
    <w:rsid w:val="13ABA450"/>
    <w:rsid w:val="13AE189B"/>
    <w:rsid w:val="13E56EFA"/>
    <w:rsid w:val="13E73188"/>
    <w:rsid w:val="1400F005"/>
    <w:rsid w:val="140C24D0"/>
    <w:rsid w:val="1418876E"/>
    <w:rsid w:val="141D6B08"/>
    <w:rsid w:val="14273049"/>
    <w:rsid w:val="14635CDA"/>
    <w:rsid w:val="14B6D928"/>
    <w:rsid w:val="14D34329"/>
    <w:rsid w:val="15291C15"/>
    <w:rsid w:val="153D775C"/>
    <w:rsid w:val="1545E478"/>
    <w:rsid w:val="15884C16"/>
    <w:rsid w:val="1591DD7A"/>
    <w:rsid w:val="1599CE85"/>
    <w:rsid w:val="159DF1F8"/>
    <w:rsid w:val="159F9823"/>
    <w:rsid w:val="15BEDC62"/>
    <w:rsid w:val="15C58F8C"/>
    <w:rsid w:val="15E253CA"/>
    <w:rsid w:val="15E3E638"/>
    <w:rsid w:val="15F97E21"/>
    <w:rsid w:val="1603FC5D"/>
    <w:rsid w:val="160A6AA9"/>
    <w:rsid w:val="1622DA86"/>
    <w:rsid w:val="164C61A8"/>
    <w:rsid w:val="166F477D"/>
    <w:rsid w:val="16760C41"/>
    <w:rsid w:val="16CC2A9C"/>
    <w:rsid w:val="17049C78"/>
    <w:rsid w:val="170BF1CE"/>
    <w:rsid w:val="174F714A"/>
    <w:rsid w:val="175BBC58"/>
    <w:rsid w:val="175F5593"/>
    <w:rsid w:val="17954E82"/>
    <w:rsid w:val="179BAD7C"/>
    <w:rsid w:val="17CF09AC"/>
    <w:rsid w:val="17D2775F"/>
    <w:rsid w:val="17F089CF"/>
    <w:rsid w:val="18005AEB"/>
    <w:rsid w:val="18005AEB"/>
    <w:rsid w:val="182EE655"/>
    <w:rsid w:val="188C84AB"/>
    <w:rsid w:val="18AEB3C0"/>
    <w:rsid w:val="18C97E3C"/>
    <w:rsid w:val="19258092"/>
    <w:rsid w:val="193BE45E"/>
    <w:rsid w:val="196E47C0"/>
    <w:rsid w:val="197F096D"/>
    <w:rsid w:val="19B2D831"/>
    <w:rsid w:val="19CAE944"/>
    <w:rsid w:val="1A047ABE"/>
    <w:rsid w:val="1A3C3D3A"/>
    <w:rsid w:val="1AD3E8F9"/>
    <w:rsid w:val="1AEF1FBF"/>
    <w:rsid w:val="1AFFAD34"/>
    <w:rsid w:val="1AFFCDB6"/>
    <w:rsid w:val="1B05B1F3"/>
    <w:rsid w:val="1B06AA6E"/>
    <w:rsid w:val="1B261AAC"/>
    <w:rsid w:val="1B4BA2EF"/>
    <w:rsid w:val="1B65BFE1"/>
    <w:rsid w:val="1B760D9A"/>
    <w:rsid w:val="1B7EAE84"/>
    <w:rsid w:val="1B985D99"/>
    <w:rsid w:val="1B98A500"/>
    <w:rsid w:val="1BA04B1F"/>
    <w:rsid w:val="1BAF85FF"/>
    <w:rsid w:val="1BB1BFAF"/>
    <w:rsid w:val="1BD80D9B"/>
    <w:rsid w:val="1C273FF5"/>
    <w:rsid w:val="1C58D4A2"/>
    <w:rsid w:val="1C72F82F"/>
    <w:rsid w:val="1CA97B56"/>
    <w:rsid w:val="1CB251F2"/>
    <w:rsid w:val="1CE98B77"/>
    <w:rsid w:val="1D399F22"/>
    <w:rsid w:val="1D3F7823"/>
    <w:rsid w:val="1D74EB71"/>
    <w:rsid w:val="1D8CAC15"/>
    <w:rsid w:val="1DB30CE6"/>
    <w:rsid w:val="1DF55335"/>
    <w:rsid w:val="1E01854F"/>
    <w:rsid w:val="1E14F8CA"/>
    <w:rsid w:val="1E435136"/>
    <w:rsid w:val="1E55CDE8"/>
    <w:rsid w:val="1E6FC359"/>
    <w:rsid w:val="1E730B4A"/>
    <w:rsid w:val="1EA26E02"/>
    <w:rsid w:val="1EB71D65"/>
    <w:rsid w:val="1EC2FC1A"/>
    <w:rsid w:val="1F17CD87"/>
    <w:rsid w:val="1F34D008"/>
    <w:rsid w:val="1F5725A5"/>
    <w:rsid w:val="1F5C921A"/>
    <w:rsid w:val="1F5CC0B2"/>
    <w:rsid w:val="1F742FA0"/>
    <w:rsid w:val="1F85D64C"/>
    <w:rsid w:val="1F96FB6B"/>
    <w:rsid w:val="1F995B65"/>
    <w:rsid w:val="1FF19E49"/>
    <w:rsid w:val="2030AD51"/>
    <w:rsid w:val="204B05D7"/>
    <w:rsid w:val="2052EDC6"/>
    <w:rsid w:val="2073BC42"/>
    <w:rsid w:val="20AB7EBE"/>
    <w:rsid w:val="20AF96BB"/>
    <w:rsid w:val="20DC5EB6"/>
    <w:rsid w:val="2103838B"/>
    <w:rsid w:val="2157A174"/>
    <w:rsid w:val="215F91AF"/>
    <w:rsid w:val="2166A959"/>
    <w:rsid w:val="21835710"/>
    <w:rsid w:val="21B23A87"/>
    <w:rsid w:val="21BDD301"/>
    <w:rsid w:val="21D316E0"/>
    <w:rsid w:val="21D689E0"/>
    <w:rsid w:val="21E2DC21"/>
    <w:rsid w:val="2214FDCB"/>
    <w:rsid w:val="221EC783"/>
    <w:rsid w:val="22453A12"/>
    <w:rsid w:val="2248A1A0"/>
    <w:rsid w:val="22545D28"/>
    <w:rsid w:val="225CFC5B"/>
    <w:rsid w:val="2264F2CE"/>
    <w:rsid w:val="22748C83"/>
    <w:rsid w:val="2292C69C"/>
    <w:rsid w:val="229432DC"/>
    <w:rsid w:val="22E41911"/>
    <w:rsid w:val="22E768CD"/>
    <w:rsid w:val="230D740D"/>
    <w:rsid w:val="231C6BBE"/>
    <w:rsid w:val="231F2771"/>
    <w:rsid w:val="23257FCB"/>
    <w:rsid w:val="23293F0B"/>
    <w:rsid w:val="232D6C67"/>
    <w:rsid w:val="23312C91"/>
    <w:rsid w:val="2340EFFB"/>
    <w:rsid w:val="234A8FC7"/>
    <w:rsid w:val="235F359F"/>
    <w:rsid w:val="23EB8534"/>
    <w:rsid w:val="241E2C75"/>
    <w:rsid w:val="246426C7"/>
    <w:rsid w:val="2470C6D3"/>
    <w:rsid w:val="24719851"/>
    <w:rsid w:val="24844585"/>
    <w:rsid w:val="249D3A6D"/>
    <w:rsid w:val="24A64953"/>
    <w:rsid w:val="24E52F4F"/>
    <w:rsid w:val="24FED73D"/>
    <w:rsid w:val="2501440D"/>
    <w:rsid w:val="250CEC70"/>
    <w:rsid w:val="25215A08"/>
    <w:rsid w:val="25265EE9"/>
    <w:rsid w:val="252687D5"/>
    <w:rsid w:val="25506A26"/>
    <w:rsid w:val="2557608A"/>
    <w:rsid w:val="25900C7D"/>
    <w:rsid w:val="259C9390"/>
    <w:rsid w:val="25B49C27"/>
    <w:rsid w:val="25B7D06A"/>
    <w:rsid w:val="25BCA244"/>
    <w:rsid w:val="25C2F3F7"/>
    <w:rsid w:val="25C92891"/>
    <w:rsid w:val="25E19682"/>
    <w:rsid w:val="25E4052E"/>
    <w:rsid w:val="26066339"/>
    <w:rsid w:val="260E9778"/>
    <w:rsid w:val="26CE0DFF"/>
    <w:rsid w:val="26DD488D"/>
    <w:rsid w:val="26F27B51"/>
    <w:rsid w:val="27011698"/>
    <w:rsid w:val="27040774"/>
    <w:rsid w:val="2734F614"/>
    <w:rsid w:val="27506C88"/>
    <w:rsid w:val="275872A5"/>
    <w:rsid w:val="275872A5"/>
    <w:rsid w:val="277F4185"/>
    <w:rsid w:val="27912C5A"/>
    <w:rsid w:val="27973150"/>
    <w:rsid w:val="279A8FFA"/>
    <w:rsid w:val="279C357B"/>
    <w:rsid w:val="27A2339A"/>
    <w:rsid w:val="27AB005C"/>
    <w:rsid w:val="27AC4AB0"/>
    <w:rsid w:val="27C76274"/>
    <w:rsid w:val="27D2978E"/>
    <w:rsid w:val="27DC59FA"/>
    <w:rsid w:val="27E116CC"/>
    <w:rsid w:val="2836C16A"/>
    <w:rsid w:val="285DFFAB"/>
    <w:rsid w:val="28771A5A"/>
    <w:rsid w:val="287B98C5"/>
    <w:rsid w:val="2893320F"/>
    <w:rsid w:val="28A69612"/>
    <w:rsid w:val="28B4CBFA"/>
    <w:rsid w:val="28D0C675"/>
    <w:rsid w:val="28E16C5C"/>
    <w:rsid w:val="28EC3CE9"/>
    <w:rsid w:val="28F3A40A"/>
    <w:rsid w:val="28F61F44"/>
    <w:rsid w:val="2943B047"/>
    <w:rsid w:val="294437F6"/>
    <w:rsid w:val="296B9200"/>
    <w:rsid w:val="29706C2A"/>
    <w:rsid w:val="29804C33"/>
    <w:rsid w:val="2984E675"/>
    <w:rsid w:val="2994C14F"/>
    <w:rsid w:val="29A06E15"/>
    <w:rsid w:val="29A826F2"/>
    <w:rsid w:val="29D79632"/>
    <w:rsid w:val="2A05AEC1"/>
    <w:rsid w:val="2A06E753"/>
    <w:rsid w:val="2A0A7FA1"/>
    <w:rsid w:val="2A2C1318"/>
    <w:rsid w:val="2A41FF55"/>
    <w:rsid w:val="2A536E79"/>
    <w:rsid w:val="2A59D84B"/>
    <w:rsid w:val="2A5DA3B4"/>
    <w:rsid w:val="2A78846F"/>
    <w:rsid w:val="2A7D3CBD"/>
    <w:rsid w:val="2AB507A5"/>
    <w:rsid w:val="2AB6E247"/>
    <w:rsid w:val="2AC29DF0"/>
    <w:rsid w:val="2ACE1E5E"/>
    <w:rsid w:val="2AE2C4BF"/>
    <w:rsid w:val="2B282971"/>
    <w:rsid w:val="2B3C3E76"/>
    <w:rsid w:val="2B46A3AF"/>
    <w:rsid w:val="2B76FD9F"/>
    <w:rsid w:val="2B7C2DF4"/>
    <w:rsid w:val="2BAD03B4"/>
    <w:rsid w:val="2BC6A20E"/>
    <w:rsid w:val="2BE2A007"/>
    <w:rsid w:val="2C15E53A"/>
    <w:rsid w:val="2C16D90C"/>
    <w:rsid w:val="2C735F29"/>
    <w:rsid w:val="2C7E9520"/>
    <w:rsid w:val="2C98F07F"/>
    <w:rsid w:val="2CC69F57"/>
    <w:rsid w:val="2CC9D970"/>
    <w:rsid w:val="2CD80ED7"/>
    <w:rsid w:val="2D0A4557"/>
    <w:rsid w:val="2D446392"/>
    <w:rsid w:val="2D72F5AA"/>
    <w:rsid w:val="2DA43798"/>
    <w:rsid w:val="2DB4DD7F"/>
    <w:rsid w:val="2DD3A658"/>
    <w:rsid w:val="2DDA28B5"/>
    <w:rsid w:val="2DF24EA2"/>
    <w:rsid w:val="2E17A919"/>
    <w:rsid w:val="2E1FF686"/>
    <w:rsid w:val="2E20BDD7"/>
    <w:rsid w:val="2E34033C"/>
    <w:rsid w:val="2E3FCB34"/>
    <w:rsid w:val="2E476A3A"/>
    <w:rsid w:val="2E57A069"/>
    <w:rsid w:val="2E5E9FC8"/>
    <w:rsid w:val="2E789615"/>
    <w:rsid w:val="2EA15501"/>
    <w:rsid w:val="2EA42B26"/>
    <w:rsid w:val="2EEA90F3"/>
    <w:rsid w:val="2EFA7D6C"/>
    <w:rsid w:val="2F0EC60B"/>
    <w:rsid w:val="2F2DBAA4"/>
    <w:rsid w:val="2F36EB32"/>
    <w:rsid w:val="2F81AF3E"/>
    <w:rsid w:val="2FC8AA41"/>
    <w:rsid w:val="2FD8A97D"/>
    <w:rsid w:val="2FEC6015"/>
    <w:rsid w:val="2FFA992F"/>
    <w:rsid w:val="2FFE4019"/>
    <w:rsid w:val="3000E895"/>
    <w:rsid w:val="30017A32"/>
    <w:rsid w:val="3011B8DF"/>
    <w:rsid w:val="301FECBC"/>
    <w:rsid w:val="303834D9"/>
    <w:rsid w:val="30624052"/>
    <w:rsid w:val="30665C83"/>
    <w:rsid w:val="30709237"/>
    <w:rsid w:val="3072223B"/>
    <w:rsid w:val="3072706A"/>
    <w:rsid w:val="307628D7"/>
    <w:rsid w:val="308074D7"/>
    <w:rsid w:val="30C9DDC0"/>
    <w:rsid w:val="30CA0320"/>
    <w:rsid w:val="30F29B7A"/>
    <w:rsid w:val="31159C9A"/>
    <w:rsid w:val="311E52A8"/>
    <w:rsid w:val="31494A70"/>
    <w:rsid w:val="3149588B"/>
    <w:rsid w:val="3170E863"/>
    <w:rsid w:val="31721785"/>
    <w:rsid w:val="31976AF5"/>
    <w:rsid w:val="31AB7FFA"/>
    <w:rsid w:val="31C1C46B"/>
    <w:rsid w:val="320BD21A"/>
    <w:rsid w:val="320D1D6D"/>
    <w:rsid w:val="3210988E"/>
    <w:rsid w:val="321C4538"/>
    <w:rsid w:val="3225B06D"/>
    <w:rsid w:val="324F2839"/>
    <w:rsid w:val="3250E497"/>
    <w:rsid w:val="32815DF3"/>
    <w:rsid w:val="32B1607E"/>
    <w:rsid w:val="32F04D30"/>
    <w:rsid w:val="3326699A"/>
    <w:rsid w:val="33409ACE"/>
    <w:rsid w:val="33924212"/>
    <w:rsid w:val="339B5630"/>
    <w:rsid w:val="33A4893B"/>
    <w:rsid w:val="33B30971"/>
    <w:rsid w:val="33FC1DFC"/>
    <w:rsid w:val="34191A74"/>
    <w:rsid w:val="341DCD50"/>
    <w:rsid w:val="341ED47F"/>
    <w:rsid w:val="3445D12B"/>
    <w:rsid w:val="34669F47"/>
    <w:rsid w:val="3485346B"/>
    <w:rsid w:val="348ED823"/>
    <w:rsid w:val="34A344C0"/>
    <w:rsid w:val="34B6667C"/>
    <w:rsid w:val="34BFADB8"/>
    <w:rsid w:val="34D3F07B"/>
    <w:rsid w:val="34D4EB55"/>
    <w:rsid w:val="354372DC"/>
    <w:rsid w:val="354999FA"/>
    <w:rsid w:val="358DB967"/>
    <w:rsid w:val="35E97849"/>
    <w:rsid w:val="35FF0BC8"/>
    <w:rsid w:val="362AA884"/>
    <w:rsid w:val="363E1BFF"/>
    <w:rsid w:val="363F1521"/>
    <w:rsid w:val="364CDA17"/>
    <w:rsid w:val="366FAE41"/>
    <w:rsid w:val="36D2F6F2"/>
    <w:rsid w:val="36D799CD"/>
    <w:rsid w:val="36E200BA"/>
    <w:rsid w:val="36E56A5B"/>
    <w:rsid w:val="36ECE708"/>
    <w:rsid w:val="36ED57E1"/>
    <w:rsid w:val="3700AF93"/>
    <w:rsid w:val="3704006E"/>
    <w:rsid w:val="37E029E7"/>
    <w:rsid w:val="37F3FC2D"/>
    <w:rsid w:val="3801C496"/>
    <w:rsid w:val="381B8E92"/>
    <w:rsid w:val="3836785D"/>
    <w:rsid w:val="38497625"/>
    <w:rsid w:val="385162E2"/>
    <w:rsid w:val="3856F61F"/>
    <w:rsid w:val="386D201C"/>
    <w:rsid w:val="38813ABC"/>
    <w:rsid w:val="3892F1FA"/>
    <w:rsid w:val="38CC2E6D"/>
    <w:rsid w:val="38DE1B36"/>
    <w:rsid w:val="38E6A292"/>
    <w:rsid w:val="390C4E89"/>
    <w:rsid w:val="390D700C"/>
    <w:rsid w:val="390D8E71"/>
    <w:rsid w:val="3951DE7B"/>
    <w:rsid w:val="3961B090"/>
    <w:rsid w:val="39716BE5"/>
    <w:rsid w:val="397A5AC7"/>
    <w:rsid w:val="399AC6E1"/>
    <w:rsid w:val="39B47CB8"/>
    <w:rsid w:val="39B691DF"/>
    <w:rsid w:val="39D10527"/>
    <w:rsid w:val="39D75EF8"/>
    <w:rsid w:val="39E25BF8"/>
    <w:rsid w:val="3A0A97B4"/>
    <w:rsid w:val="3A4361C9"/>
    <w:rsid w:val="3A562458"/>
    <w:rsid w:val="3A5B4C8B"/>
    <w:rsid w:val="3A5D4152"/>
    <w:rsid w:val="3A780418"/>
    <w:rsid w:val="3A827F7C"/>
    <w:rsid w:val="3A96BA86"/>
    <w:rsid w:val="3A9B4E0D"/>
    <w:rsid w:val="3AB6A373"/>
    <w:rsid w:val="3AEA8E6C"/>
    <w:rsid w:val="3B369742"/>
    <w:rsid w:val="3B38BC7A"/>
    <w:rsid w:val="3B5C32E9"/>
    <w:rsid w:val="3B9251BE"/>
    <w:rsid w:val="3BA66815"/>
    <w:rsid w:val="3BB8DB7E"/>
    <w:rsid w:val="3BC23C72"/>
    <w:rsid w:val="3BDFC9A2"/>
    <w:rsid w:val="3BF911B3"/>
    <w:rsid w:val="3C13D479"/>
    <w:rsid w:val="3C371E6E"/>
    <w:rsid w:val="3C46376B"/>
    <w:rsid w:val="3C8F98A3"/>
    <w:rsid w:val="3C900414"/>
    <w:rsid w:val="3CD298C8"/>
    <w:rsid w:val="3CDFFD3A"/>
    <w:rsid w:val="3CEE32A1"/>
    <w:rsid w:val="3CFFF640"/>
    <w:rsid w:val="3D09E510"/>
    <w:rsid w:val="3D1CE748"/>
    <w:rsid w:val="3D2A6742"/>
    <w:rsid w:val="3D423876"/>
    <w:rsid w:val="3D4A25FC"/>
    <w:rsid w:val="3D6FF117"/>
    <w:rsid w:val="3DA6F454"/>
    <w:rsid w:val="3DB14A7F"/>
    <w:rsid w:val="3DB3B9DF"/>
    <w:rsid w:val="3DB532EB"/>
    <w:rsid w:val="3E3901DC"/>
    <w:rsid w:val="3E83BB21"/>
    <w:rsid w:val="3E8AA92C"/>
    <w:rsid w:val="3EB8B7A9"/>
    <w:rsid w:val="3EC7A3E3"/>
    <w:rsid w:val="3ED1FFFC"/>
    <w:rsid w:val="3ED3B680"/>
    <w:rsid w:val="3F178A18"/>
    <w:rsid w:val="3F1C5420"/>
    <w:rsid w:val="3F8406A3"/>
    <w:rsid w:val="3FADF3A8"/>
    <w:rsid w:val="3FBC3387"/>
    <w:rsid w:val="3FCC59AC"/>
    <w:rsid w:val="3FCDE1AA"/>
    <w:rsid w:val="400A4E19"/>
    <w:rsid w:val="403FF96A"/>
    <w:rsid w:val="4065C2E1"/>
    <w:rsid w:val="4079D938"/>
    <w:rsid w:val="407EDD63"/>
    <w:rsid w:val="407F7C65"/>
    <w:rsid w:val="409797CE"/>
    <w:rsid w:val="40A3B02B"/>
    <w:rsid w:val="40DEFEBF"/>
    <w:rsid w:val="40E8EB41"/>
    <w:rsid w:val="4138C5A5"/>
    <w:rsid w:val="413F795B"/>
    <w:rsid w:val="41678BD7"/>
    <w:rsid w:val="4190006A"/>
    <w:rsid w:val="41C1A3C4"/>
    <w:rsid w:val="41E3FD4F"/>
    <w:rsid w:val="424BA30E"/>
    <w:rsid w:val="42562A0B"/>
    <w:rsid w:val="42649BA4"/>
    <w:rsid w:val="4274A3DC"/>
    <w:rsid w:val="42841747"/>
    <w:rsid w:val="4288A40E"/>
    <w:rsid w:val="42AA6C8E"/>
    <w:rsid w:val="4328F9DA"/>
    <w:rsid w:val="432EB985"/>
    <w:rsid w:val="43396CFF"/>
    <w:rsid w:val="435D7425"/>
    <w:rsid w:val="439468D7"/>
    <w:rsid w:val="43B96780"/>
    <w:rsid w:val="43BB83BA"/>
    <w:rsid w:val="43BF985A"/>
    <w:rsid w:val="43C93925"/>
    <w:rsid w:val="43CBDAE9"/>
    <w:rsid w:val="43EAFB3B"/>
    <w:rsid w:val="43EE9841"/>
    <w:rsid w:val="4419E851"/>
    <w:rsid w:val="44208C03"/>
    <w:rsid w:val="44423053"/>
    <w:rsid w:val="4472AF84"/>
    <w:rsid w:val="447FFA07"/>
    <w:rsid w:val="44A4FBED"/>
    <w:rsid w:val="44C69A75"/>
    <w:rsid w:val="44E0E93D"/>
    <w:rsid w:val="44E453C9"/>
    <w:rsid w:val="44EB0F1F"/>
    <w:rsid w:val="45303938"/>
    <w:rsid w:val="453A4CE4"/>
    <w:rsid w:val="453B7A6A"/>
    <w:rsid w:val="454B1E00"/>
    <w:rsid w:val="454D4A5B"/>
    <w:rsid w:val="45613D08"/>
    <w:rsid w:val="45916AD4"/>
    <w:rsid w:val="4598BEE0"/>
    <w:rsid w:val="45A84385"/>
    <w:rsid w:val="45AC64A4"/>
    <w:rsid w:val="45BAB6BF"/>
    <w:rsid w:val="45E37969"/>
    <w:rsid w:val="45EC1179"/>
    <w:rsid w:val="4635D3C0"/>
    <w:rsid w:val="463AFCFA"/>
    <w:rsid w:val="4640CC4E"/>
    <w:rsid w:val="464E0F8F"/>
    <w:rsid w:val="465CAF1D"/>
    <w:rsid w:val="468D2761"/>
    <w:rsid w:val="468ECD06"/>
    <w:rsid w:val="46BA7282"/>
    <w:rsid w:val="46DCF1EB"/>
    <w:rsid w:val="46EF9326"/>
    <w:rsid w:val="47037BAB"/>
    <w:rsid w:val="4705AA0E"/>
    <w:rsid w:val="472D2189"/>
    <w:rsid w:val="47303B7C"/>
    <w:rsid w:val="478B5A95"/>
    <w:rsid w:val="47ACB6A9"/>
    <w:rsid w:val="47D55B55"/>
    <w:rsid w:val="47E074BB"/>
    <w:rsid w:val="4801539D"/>
    <w:rsid w:val="482FD3A8"/>
    <w:rsid w:val="483399B7"/>
    <w:rsid w:val="48462C72"/>
    <w:rsid w:val="4889EF48"/>
    <w:rsid w:val="488B6387"/>
    <w:rsid w:val="48B3364A"/>
    <w:rsid w:val="48CB3208"/>
    <w:rsid w:val="48F7E592"/>
    <w:rsid w:val="491E605A"/>
    <w:rsid w:val="49446061"/>
    <w:rsid w:val="49470100"/>
    <w:rsid w:val="495690D9"/>
    <w:rsid w:val="49A55A18"/>
    <w:rsid w:val="49AA14C1"/>
    <w:rsid w:val="49BB00F3"/>
    <w:rsid w:val="49FA8634"/>
    <w:rsid w:val="4A2C0073"/>
    <w:rsid w:val="4A34AE2B"/>
    <w:rsid w:val="4A4221E4"/>
    <w:rsid w:val="4A42991A"/>
    <w:rsid w:val="4A53B42B"/>
    <w:rsid w:val="4A5661A5"/>
    <w:rsid w:val="4A827B1C"/>
    <w:rsid w:val="4A8A8D12"/>
    <w:rsid w:val="4A952196"/>
    <w:rsid w:val="4AA8A923"/>
    <w:rsid w:val="4AB82988"/>
    <w:rsid w:val="4AD4C608"/>
    <w:rsid w:val="4AE4C784"/>
    <w:rsid w:val="4B0189FA"/>
    <w:rsid w:val="4B0D3D2A"/>
    <w:rsid w:val="4B0E6E1D"/>
    <w:rsid w:val="4B130955"/>
    <w:rsid w:val="4B412707"/>
    <w:rsid w:val="4B4F3EF0"/>
    <w:rsid w:val="4B65AC06"/>
    <w:rsid w:val="4B737900"/>
    <w:rsid w:val="4BA2A015"/>
    <w:rsid w:val="4BC7D0D4"/>
    <w:rsid w:val="4BCFAA31"/>
    <w:rsid w:val="4BDDE34B"/>
    <w:rsid w:val="4BF748FD"/>
    <w:rsid w:val="4C042D39"/>
    <w:rsid w:val="4C055809"/>
    <w:rsid w:val="4C05742C"/>
    <w:rsid w:val="4C1F3A20"/>
    <w:rsid w:val="4C29F843"/>
    <w:rsid w:val="4C2B9DE8"/>
    <w:rsid w:val="4C2F8654"/>
    <w:rsid w:val="4C4BF541"/>
    <w:rsid w:val="4C708E57"/>
    <w:rsid w:val="4C821C70"/>
    <w:rsid w:val="4CA7908D"/>
    <w:rsid w:val="4D21D03B"/>
    <w:rsid w:val="4D5ED4AA"/>
    <w:rsid w:val="4D6A16A5"/>
    <w:rsid w:val="4D6C4EED"/>
    <w:rsid w:val="4D6DBED7"/>
    <w:rsid w:val="4D7E085C"/>
    <w:rsid w:val="4D9A2D0D"/>
    <w:rsid w:val="4DA2B9E9"/>
    <w:rsid w:val="4DADDEA4"/>
    <w:rsid w:val="4DC76E49"/>
    <w:rsid w:val="4DE9E3F7"/>
    <w:rsid w:val="4E2206BB"/>
    <w:rsid w:val="4E3AE45C"/>
    <w:rsid w:val="4E683856"/>
    <w:rsid w:val="4E91F165"/>
    <w:rsid w:val="4E981C5D"/>
    <w:rsid w:val="4EA09859"/>
    <w:rsid w:val="4EAD67D9"/>
    <w:rsid w:val="4EAE7EB2"/>
    <w:rsid w:val="4EB19F8F"/>
    <w:rsid w:val="4EB64B89"/>
    <w:rsid w:val="4EDB1ED2"/>
    <w:rsid w:val="4F160A3D"/>
    <w:rsid w:val="4F3329AE"/>
    <w:rsid w:val="4F35FD6E"/>
    <w:rsid w:val="4F3F29AD"/>
    <w:rsid w:val="4F4C2E71"/>
    <w:rsid w:val="4F812BC2"/>
    <w:rsid w:val="4F9B31C3"/>
    <w:rsid w:val="4FA3B889"/>
    <w:rsid w:val="4FC95519"/>
    <w:rsid w:val="502DC1C6"/>
    <w:rsid w:val="505330E6"/>
    <w:rsid w:val="506FAECC"/>
    <w:rsid w:val="5077FDCA"/>
    <w:rsid w:val="5082DB6D"/>
    <w:rsid w:val="508C59C9"/>
    <w:rsid w:val="508FB7C8"/>
    <w:rsid w:val="5096AC6E"/>
    <w:rsid w:val="509B41F7"/>
    <w:rsid w:val="50AE75FC"/>
    <w:rsid w:val="50CCA084"/>
    <w:rsid w:val="50DA5AAB"/>
    <w:rsid w:val="50FC94CD"/>
    <w:rsid w:val="51392647"/>
    <w:rsid w:val="513D421A"/>
    <w:rsid w:val="5147AA3F"/>
    <w:rsid w:val="51595CC1"/>
    <w:rsid w:val="517EF6CF"/>
    <w:rsid w:val="518284D8"/>
    <w:rsid w:val="51956BD0"/>
    <w:rsid w:val="51A51D7D"/>
    <w:rsid w:val="51D4ED8A"/>
    <w:rsid w:val="51D99CC1"/>
    <w:rsid w:val="51DB0A5C"/>
    <w:rsid w:val="51E5089B"/>
    <w:rsid w:val="51F94092"/>
    <w:rsid w:val="5223C597"/>
    <w:rsid w:val="523FC010"/>
    <w:rsid w:val="5257E590"/>
    <w:rsid w:val="52643089"/>
    <w:rsid w:val="526C541E"/>
    <w:rsid w:val="52912AC0"/>
    <w:rsid w:val="52D45A5F"/>
    <w:rsid w:val="53062AEE"/>
    <w:rsid w:val="5307A08B"/>
    <w:rsid w:val="532A92A0"/>
    <w:rsid w:val="5340EDDE"/>
    <w:rsid w:val="5347627E"/>
    <w:rsid w:val="5354267F"/>
    <w:rsid w:val="53630342"/>
    <w:rsid w:val="53656288"/>
    <w:rsid w:val="5386E93C"/>
    <w:rsid w:val="539D90D8"/>
    <w:rsid w:val="53A18EA1"/>
    <w:rsid w:val="53DB9071"/>
    <w:rsid w:val="5420F523"/>
    <w:rsid w:val="5442C890"/>
    <w:rsid w:val="54960F89"/>
    <w:rsid w:val="549C2806"/>
    <w:rsid w:val="54A72DE5"/>
    <w:rsid w:val="54BC9949"/>
    <w:rsid w:val="54DD7701"/>
    <w:rsid w:val="54F0ACBC"/>
    <w:rsid w:val="550C8E4C"/>
    <w:rsid w:val="551CA95D"/>
    <w:rsid w:val="552CE220"/>
    <w:rsid w:val="5533E389"/>
    <w:rsid w:val="5544739A"/>
    <w:rsid w:val="554A1D47"/>
    <w:rsid w:val="558257FE"/>
    <w:rsid w:val="55C1EE81"/>
    <w:rsid w:val="55D85E0A"/>
    <w:rsid w:val="55DE5620"/>
    <w:rsid w:val="55FF71FE"/>
    <w:rsid w:val="569278B8"/>
    <w:rsid w:val="569B5191"/>
    <w:rsid w:val="56B879BE"/>
    <w:rsid w:val="56CCEF9E"/>
    <w:rsid w:val="575EA310"/>
    <w:rsid w:val="57C207E8"/>
    <w:rsid w:val="57E1C6A2"/>
    <w:rsid w:val="57E1F95A"/>
    <w:rsid w:val="57EA1926"/>
    <w:rsid w:val="580677D8"/>
    <w:rsid w:val="58145F01"/>
    <w:rsid w:val="581B4383"/>
    <w:rsid w:val="58214CA6"/>
    <w:rsid w:val="58345D39"/>
    <w:rsid w:val="5838D3AB"/>
    <w:rsid w:val="583A05DB"/>
    <w:rsid w:val="58478802"/>
    <w:rsid w:val="5875BDB9"/>
    <w:rsid w:val="58890630"/>
    <w:rsid w:val="5889D35D"/>
    <w:rsid w:val="5890BCB9"/>
    <w:rsid w:val="58A41E9E"/>
    <w:rsid w:val="58C7A62D"/>
    <w:rsid w:val="58CC54ED"/>
    <w:rsid w:val="58E11DFF"/>
    <w:rsid w:val="58E88F30"/>
    <w:rsid w:val="58E9B532"/>
    <w:rsid w:val="58ECB04D"/>
    <w:rsid w:val="590821F4"/>
    <w:rsid w:val="591068D1"/>
    <w:rsid w:val="591B5BC7"/>
    <w:rsid w:val="591D58DA"/>
    <w:rsid w:val="5921A3A8"/>
    <w:rsid w:val="595C821B"/>
    <w:rsid w:val="595DD849"/>
    <w:rsid w:val="5969EEF2"/>
    <w:rsid w:val="597D4BB9"/>
    <w:rsid w:val="598A5048"/>
    <w:rsid w:val="598BD511"/>
    <w:rsid w:val="598BD511"/>
    <w:rsid w:val="599C0DD4"/>
    <w:rsid w:val="59A0A294"/>
    <w:rsid w:val="59A30BAB"/>
    <w:rsid w:val="59A706BF"/>
    <w:rsid w:val="59ABA2F2"/>
    <w:rsid w:val="59B33F2C"/>
    <w:rsid w:val="59FB29D9"/>
    <w:rsid w:val="5A118E1A"/>
    <w:rsid w:val="5A14709B"/>
    <w:rsid w:val="5A1B1232"/>
    <w:rsid w:val="5A399C04"/>
    <w:rsid w:val="5A4435A0"/>
    <w:rsid w:val="5A63FA52"/>
    <w:rsid w:val="5A809D9B"/>
    <w:rsid w:val="5A858593"/>
    <w:rsid w:val="5A8AC9F8"/>
    <w:rsid w:val="5A962553"/>
    <w:rsid w:val="5AA44BAC"/>
    <w:rsid w:val="5AA518C0"/>
    <w:rsid w:val="5AA8834C"/>
    <w:rsid w:val="5AB9293B"/>
    <w:rsid w:val="5AD3C262"/>
    <w:rsid w:val="5AFFA9ED"/>
    <w:rsid w:val="5B196764"/>
    <w:rsid w:val="5B1AF28F"/>
    <w:rsid w:val="5B3C72F5"/>
    <w:rsid w:val="5B3EF2D1"/>
    <w:rsid w:val="5B4A9D68"/>
    <w:rsid w:val="5B7861F3"/>
    <w:rsid w:val="5B968CC8"/>
    <w:rsid w:val="5B96FA3A"/>
    <w:rsid w:val="5B9BDE84"/>
    <w:rsid w:val="5BE6A256"/>
    <w:rsid w:val="5BFF46EF"/>
    <w:rsid w:val="5C1807A8"/>
    <w:rsid w:val="5C226E5D"/>
    <w:rsid w:val="5C65E65E"/>
    <w:rsid w:val="5C7B9DF5"/>
    <w:rsid w:val="5CB3C2A9"/>
    <w:rsid w:val="5D080E4D"/>
    <w:rsid w:val="5D3AD8B4"/>
    <w:rsid w:val="5D3E21D6"/>
    <w:rsid w:val="5D452A92"/>
    <w:rsid w:val="5D511C62"/>
    <w:rsid w:val="5D666AEA"/>
    <w:rsid w:val="5D80262F"/>
    <w:rsid w:val="5D8A603D"/>
    <w:rsid w:val="5D8B8A2E"/>
    <w:rsid w:val="5D8B8A2E"/>
    <w:rsid w:val="5D9C7BC0"/>
    <w:rsid w:val="5DAE0F73"/>
    <w:rsid w:val="5DB83E5D"/>
    <w:rsid w:val="5DBDB947"/>
    <w:rsid w:val="5DD82D2E"/>
    <w:rsid w:val="5DFB0919"/>
    <w:rsid w:val="5E1A68D7"/>
    <w:rsid w:val="5E22E556"/>
    <w:rsid w:val="5E38DCCA"/>
    <w:rsid w:val="5E4A5332"/>
    <w:rsid w:val="5E5C2166"/>
    <w:rsid w:val="5E7413B7"/>
    <w:rsid w:val="5E85F491"/>
    <w:rsid w:val="5EB002B5"/>
    <w:rsid w:val="5ED6A915"/>
    <w:rsid w:val="5EED84D5"/>
    <w:rsid w:val="5EF29D13"/>
    <w:rsid w:val="5F23F856"/>
    <w:rsid w:val="5F2A02B1"/>
    <w:rsid w:val="5F4FA86A"/>
    <w:rsid w:val="5F58F6B6"/>
    <w:rsid w:val="5F7889E3"/>
    <w:rsid w:val="5F7BF46F"/>
    <w:rsid w:val="5FB6F0AD"/>
    <w:rsid w:val="5FBEB5B7"/>
    <w:rsid w:val="5FC49709"/>
    <w:rsid w:val="5FD31B10"/>
    <w:rsid w:val="5FD3B02A"/>
    <w:rsid w:val="5FECD887"/>
    <w:rsid w:val="600FE418"/>
    <w:rsid w:val="602DC6C6"/>
    <w:rsid w:val="605AA6AF"/>
    <w:rsid w:val="6062FCFD"/>
    <w:rsid w:val="60727976"/>
    <w:rsid w:val="60AC54D4"/>
    <w:rsid w:val="60C30551"/>
    <w:rsid w:val="60DEDF59"/>
    <w:rsid w:val="60EFDF1F"/>
    <w:rsid w:val="60F4C717"/>
    <w:rsid w:val="6117A235"/>
    <w:rsid w:val="6118AA50"/>
    <w:rsid w:val="611B152D"/>
    <w:rsid w:val="6120997F"/>
    <w:rsid w:val="613D4E5A"/>
    <w:rsid w:val="616357BA"/>
    <w:rsid w:val="6163AA3F"/>
    <w:rsid w:val="617638C9"/>
    <w:rsid w:val="619926F7"/>
    <w:rsid w:val="619B1C51"/>
    <w:rsid w:val="61ABB479"/>
    <w:rsid w:val="61B66189"/>
    <w:rsid w:val="620E49D7"/>
    <w:rsid w:val="6235632C"/>
    <w:rsid w:val="62377984"/>
    <w:rsid w:val="6255E3DA"/>
    <w:rsid w:val="6288D2F4"/>
    <w:rsid w:val="62971AD1"/>
    <w:rsid w:val="629F776C"/>
    <w:rsid w:val="62D1199E"/>
    <w:rsid w:val="62D9FEB1"/>
    <w:rsid w:val="62E00056"/>
    <w:rsid w:val="62E79705"/>
    <w:rsid w:val="62F20A40"/>
    <w:rsid w:val="63231BC5"/>
    <w:rsid w:val="63247949"/>
    <w:rsid w:val="63325559"/>
    <w:rsid w:val="635E5C90"/>
    <w:rsid w:val="63A73589"/>
    <w:rsid w:val="63F0F409"/>
    <w:rsid w:val="642384F6"/>
    <w:rsid w:val="646CE9FF"/>
    <w:rsid w:val="64836766"/>
    <w:rsid w:val="64AF0ED3"/>
    <w:rsid w:val="64B994B6"/>
    <w:rsid w:val="64DE0840"/>
    <w:rsid w:val="64F7E52D"/>
    <w:rsid w:val="650669DC"/>
    <w:rsid w:val="6528BC4B"/>
    <w:rsid w:val="65321D98"/>
    <w:rsid w:val="6534D94B"/>
    <w:rsid w:val="6534D94B"/>
    <w:rsid w:val="6565823E"/>
    <w:rsid w:val="656E8B5A"/>
    <w:rsid w:val="6571E143"/>
    <w:rsid w:val="657905AE"/>
    <w:rsid w:val="659FF646"/>
    <w:rsid w:val="65AFB623"/>
    <w:rsid w:val="65C8383A"/>
    <w:rsid w:val="65D2836E"/>
    <w:rsid w:val="65D7182E"/>
    <w:rsid w:val="65DFA8FD"/>
    <w:rsid w:val="65F9D7E3"/>
    <w:rsid w:val="660E7E96"/>
    <w:rsid w:val="6632BAF2"/>
    <w:rsid w:val="665C1A0B"/>
    <w:rsid w:val="665C2608"/>
    <w:rsid w:val="66659D94"/>
    <w:rsid w:val="6686FFE4"/>
    <w:rsid w:val="6692B038"/>
    <w:rsid w:val="66B593A7"/>
    <w:rsid w:val="66D0A9AC"/>
    <w:rsid w:val="66D17365"/>
    <w:rsid w:val="67373D1B"/>
    <w:rsid w:val="67429C57"/>
    <w:rsid w:val="6749E88A"/>
    <w:rsid w:val="67694D00"/>
    <w:rsid w:val="677D5175"/>
    <w:rsid w:val="6795AF30"/>
    <w:rsid w:val="67D5ADF1"/>
    <w:rsid w:val="67E6AF95"/>
    <w:rsid w:val="67F27406"/>
    <w:rsid w:val="67F67550"/>
    <w:rsid w:val="680A5DD5"/>
    <w:rsid w:val="68316BAD"/>
    <w:rsid w:val="6882E8BC"/>
    <w:rsid w:val="68841FCB"/>
    <w:rsid w:val="68FAF104"/>
    <w:rsid w:val="69051D61"/>
    <w:rsid w:val="691A230E"/>
    <w:rsid w:val="69317F91"/>
    <w:rsid w:val="69405B22"/>
    <w:rsid w:val="69554142"/>
    <w:rsid w:val="69717E52"/>
    <w:rsid w:val="697F260F"/>
    <w:rsid w:val="6990D1E1"/>
    <w:rsid w:val="699245B1"/>
    <w:rsid w:val="69ADAAE3"/>
    <w:rsid w:val="69B1B26C"/>
    <w:rsid w:val="69B28423"/>
    <w:rsid w:val="69C133C0"/>
    <w:rsid w:val="69C1736E"/>
    <w:rsid w:val="69D53B15"/>
    <w:rsid w:val="69F4076C"/>
    <w:rsid w:val="6A9D0523"/>
    <w:rsid w:val="6AAFE04A"/>
    <w:rsid w:val="6ACD5237"/>
    <w:rsid w:val="6AE3FD28"/>
    <w:rsid w:val="6AEA9D5B"/>
    <w:rsid w:val="6AFA65CA"/>
    <w:rsid w:val="6B19263A"/>
    <w:rsid w:val="6B1E5057"/>
    <w:rsid w:val="6B30C3C0"/>
    <w:rsid w:val="6B436EE2"/>
    <w:rsid w:val="6B67E215"/>
    <w:rsid w:val="6B67F4A2"/>
    <w:rsid w:val="6B6A98D8"/>
    <w:rsid w:val="6B715107"/>
    <w:rsid w:val="6B99E120"/>
    <w:rsid w:val="6BB4E0C3"/>
    <w:rsid w:val="6BBD9B1B"/>
    <w:rsid w:val="6BCC70FD"/>
    <w:rsid w:val="6BEEB46E"/>
    <w:rsid w:val="6C692053"/>
    <w:rsid w:val="6C72C55F"/>
    <w:rsid w:val="6C7F4D60"/>
    <w:rsid w:val="6C93628A"/>
    <w:rsid w:val="6CB3237F"/>
    <w:rsid w:val="6D131F06"/>
    <w:rsid w:val="6D30176D"/>
    <w:rsid w:val="6D368177"/>
    <w:rsid w:val="6D3A62BF"/>
    <w:rsid w:val="6D3E5604"/>
    <w:rsid w:val="6D8E97DD"/>
    <w:rsid w:val="6DBBD01F"/>
    <w:rsid w:val="6E38490E"/>
    <w:rsid w:val="6E465D60"/>
    <w:rsid w:val="6E65B6D4"/>
    <w:rsid w:val="6E7DD6A1"/>
    <w:rsid w:val="6E866E43"/>
    <w:rsid w:val="6E86CDA8"/>
    <w:rsid w:val="6E94A4E3"/>
    <w:rsid w:val="6E9CDDD8"/>
    <w:rsid w:val="6EA0AD31"/>
    <w:rsid w:val="6EABD196"/>
    <w:rsid w:val="6ED49854"/>
    <w:rsid w:val="6EF89FA2"/>
    <w:rsid w:val="6F165904"/>
    <w:rsid w:val="6F3F3CF8"/>
    <w:rsid w:val="6F442A3F"/>
    <w:rsid w:val="6F4EC8C7"/>
    <w:rsid w:val="6F53015D"/>
    <w:rsid w:val="6FA0C115"/>
    <w:rsid w:val="6FDDAB23"/>
    <w:rsid w:val="6FE0BFD6"/>
    <w:rsid w:val="6FF1C17A"/>
    <w:rsid w:val="7002FC51"/>
    <w:rsid w:val="7017A31C"/>
    <w:rsid w:val="703C7D92"/>
    <w:rsid w:val="704066CA"/>
    <w:rsid w:val="707068B5"/>
    <w:rsid w:val="707D58BE"/>
    <w:rsid w:val="7091A930"/>
    <w:rsid w:val="70A5B041"/>
    <w:rsid w:val="70EA9928"/>
    <w:rsid w:val="71032254"/>
    <w:rsid w:val="7179FBEA"/>
    <w:rsid w:val="718CFCC1"/>
    <w:rsid w:val="719ECCB2"/>
    <w:rsid w:val="71A3D0DD"/>
    <w:rsid w:val="71A46FDF"/>
    <w:rsid w:val="71B2BF5F"/>
    <w:rsid w:val="720252B8"/>
    <w:rsid w:val="7213F1F3"/>
    <w:rsid w:val="7224AEA4"/>
    <w:rsid w:val="72251DEE"/>
    <w:rsid w:val="7236332A"/>
    <w:rsid w:val="723AB14F"/>
    <w:rsid w:val="723CCCC0"/>
    <w:rsid w:val="723D93D0"/>
    <w:rsid w:val="725B788F"/>
    <w:rsid w:val="7273F52A"/>
    <w:rsid w:val="728C99C3"/>
    <w:rsid w:val="72AA2EEA"/>
    <w:rsid w:val="72ABFFA7"/>
    <w:rsid w:val="72ACE817"/>
    <w:rsid w:val="72DF21ED"/>
    <w:rsid w:val="72E4108B"/>
    <w:rsid w:val="7320D2A6"/>
    <w:rsid w:val="7392AC68"/>
    <w:rsid w:val="73A29FC1"/>
    <w:rsid w:val="73E5D6A8"/>
    <w:rsid w:val="740FC58B"/>
    <w:rsid w:val="742239EA"/>
    <w:rsid w:val="7427C53F"/>
    <w:rsid w:val="74286A24"/>
    <w:rsid w:val="7431F712"/>
    <w:rsid w:val="74463254"/>
    <w:rsid w:val="746326EF"/>
    <w:rsid w:val="74732E09"/>
    <w:rsid w:val="747C5C2C"/>
    <w:rsid w:val="7489D082"/>
    <w:rsid w:val="7493E062"/>
    <w:rsid w:val="749AD898"/>
    <w:rsid w:val="749C8D65"/>
    <w:rsid w:val="74AC1141"/>
    <w:rsid w:val="74BCA307"/>
    <w:rsid w:val="74BE7DA9"/>
    <w:rsid w:val="74C6BCDD"/>
    <w:rsid w:val="74E71C0A"/>
    <w:rsid w:val="74EA6021"/>
    <w:rsid w:val="75141786"/>
    <w:rsid w:val="75183E41"/>
    <w:rsid w:val="751A8DED"/>
    <w:rsid w:val="7541DC6A"/>
    <w:rsid w:val="75457F7D"/>
    <w:rsid w:val="75551726"/>
    <w:rsid w:val="755D0235"/>
    <w:rsid w:val="756B6308"/>
    <w:rsid w:val="7580D24A"/>
    <w:rsid w:val="75A4E735"/>
    <w:rsid w:val="75AB95EC"/>
    <w:rsid w:val="75BE0A4B"/>
    <w:rsid w:val="75E5D236"/>
    <w:rsid w:val="7603E261"/>
    <w:rsid w:val="76164A7A"/>
    <w:rsid w:val="7622AB5B"/>
    <w:rsid w:val="762FB0C3"/>
    <w:rsid w:val="7639DCC7"/>
    <w:rsid w:val="76587368"/>
    <w:rsid w:val="766AB5D8"/>
    <w:rsid w:val="767D82CA"/>
    <w:rsid w:val="76969D0C"/>
    <w:rsid w:val="769B685B"/>
    <w:rsid w:val="76AFA84E"/>
    <w:rsid w:val="76CD1427"/>
    <w:rsid w:val="770F1707"/>
    <w:rsid w:val="7738A9F1"/>
    <w:rsid w:val="77395C25"/>
    <w:rsid w:val="773B5428"/>
    <w:rsid w:val="77417B1C"/>
    <w:rsid w:val="7754C5F1"/>
    <w:rsid w:val="77560B76"/>
    <w:rsid w:val="7777F37E"/>
    <w:rsid w:val="7783BF5E"/>
    <w:rsid w:val="77975E0A"/>
    <w:rsid w:val="77B21ADB"/>
    <w:rsid w:val="77C194DB"/>
    <w:rsid w:val="77D56527"/>
    <w:rsid w:val="780C3077"/>
    <w:rsid w:val="782CD1FB"/>
    <w:rsid w:val="787C4429"/>
    <w:rsid w:val="787D203F"/>
    <w:rsid w:val="788108AB"/>
    <w:rsid w:val="788AC7E3"/>
    <w:rsid w:val="7895A819"/>
    <w:rsid w:val="78A8DE60"/>
    <w:rsid w:val="78B5E162"/>
    <w:rsid w:val="78C1485C"/>
    <w:rsid w:val="78DC48DA"/>
    <w:rsid w:val="78F47A07"/>
    <w:rsid w:val="791D72F8"/>
    <w:rsid w:val="7935B2EA"/>
    <w:rsid w:val="793D568F"/>
    <w:rsid w:val="794BFB97"/>
    <w:rsid w:val="79779B7E"/>
    <w:rsid w:val="79961C97"/>
    <w:rsid w:val="799D6F52"/>
    <w:rsid w:val="79BB98FC"/>
    <w:rsid w:val="79BDD144"/>
    <w:rsid w:val="79CE6DE5"/>
    <w:rsid w:val="7A0B9E35"/>
    <w:rsid w:val="7A1C4A6D"/>
    <w:rsid w:val="7A1F03D8"/>
    <w:rsid w:val="7A555316"/>
    <w:rsid w:val="7AB2851C"/>
    <w:rsid w:val="7B0321E6"/>
    <w:rsid w:val="7B10BA3A"/>
    <w:rsid w:val="7B2BE48B"/>
    <w:rsid w:val="7B32AE58"/>
    <w:rsid w:val="7B6DB44C"/>
    <w:rsid w:val="7B874B77"/>
    <w:rsid w:val="7B932B47"/>
    <w:rsid w:val="7BAE976C"/>
    <w:rsid w:val="7C1A393A"/>
    <w:rsid w:val="7C1AD770"/>
    <w:rsid w:val="7C4F1F04"/>
    <w:rsid w:val="7C5513BA"/>
    <w:rsid w:val="7CA2C0AE"/>
    <w:rsid w:val="7CA807E1"/>
    <w:rsid w:val="7CABDAE4"/>
    <w:rsid w:val="7CB1D145"/>
    <w:rsid w:val="7CB8E63A"/>
    <w:rsid w:val="7CE7994F"/>
    <w:rsid w:val="7CEC81A3"/>
    <w:rsid w:val="7D0F8CC1"/>
    <w:rsid w:val="7D24A26A"/>
    <w:rsid w:val="7D2E1AF4"/>
    <w:rsid w:val="7D376247"/>
    <w:rsid w:val="7D4C015D"/>
    <w:rsid w:val="7D9A1B1E"/>
    <w:rsid w:val="7DB6099B"/>
    <w:rsid w:val="7E368AF2"/>
    <w:rsid w:val="7E39CDD6"/>
    <w:rsid w:val="7ED711C0"/>
    <w:rsid w:val="7EE80369"/>
    <w:rsid w:val="7EEC61C3"/>
    <w:rsid w:val="7F17F149"/>
    <w:rsid w:val="7F1831E7"/>
    <w:rsid w:val="7F21AC8F"/>
    <w:rsid w:val="7F259844"/>
    <w:rsid w:val="7F284534"/>
    <w:rsid w:val="7F8C0D6D"/>
    <w:rsid w:val="7FB831C8"/>
    <w:rsid w:val="7FBF73AE"/>
    <w:rsid w:val="7FD145F5"/>
    <w:rsid w:val="7FD69309"/>
    <w:rsid w:val="7FE2E69B"/>
    <w:rsid w:val="7FEF1428"/>
    <w:rsid w:val="7FFF5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2D6D"/>
  <w15:chartTrackingRefBased/>
  <w15:docId w15:val="{A90A6C56-028A-D148-ABB4-328F274A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67001"/>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B3DBD"/>
    <w:pPr>
      <w:spacing w:before="100" w:beforeAutospacing="1" w:after="100" w:afterAutospacing="1"/>
    </w:pPr>
  </w:style>
  <w:style w:type="character" w:styleId="normaltextrun" w:customStyle="1">
    <w:name w:val="normaltextrun"/>
    <w:basedOn w:val="DefaultParagraphFont"/>
    <w:rsid w:val="00BB3DBD"/>
  </w:style>
  <w:style w:type="character" w:styleId="eop" w:customStyle="1">
    <w:name w:val="eop"/>
    <w:basedOn w:val="DefaultParagraphFont"/>
    <w:rsid w:val="00BB3DBD"/>
  </w:style>
  <w:style w:type="character" w:styleId="Hyperlink">
    <w:name w:val="Hyperlink"/>
    <w:basedOn w:val="DefaultParagraphFont"/>
    <w:uiPriority w:val="99"/>
    <w:unhideWhenUsed/>
    <w:rsid w:val="00BB3DBD"/>
    <w:rPr>
      <w:color w:val="0000FF"/>
      <w:u w:val="single"/>
    </w:rPr>
  </w:style>
  <w:style w:type="paragraph" w:styleId="ListParagraph">
    <w:name w:val="List Paragraph"/>
    <w:basedOn w:val="Normal"/>
    <w:uiPriority w:val="34"/>
    <w:qFormat/>
    <w:rsid w:val="00BB3DBD"/>
    <w:pPr>
      <w:ind w:left="720"/>
      <w:contextualSpacing/>
    </w:pPr>
    <w:rPr>
      <w:rFonts w:asciiTheme="minorHAnsi" w:hAnsiTheme="minorHAnsi" w:eastAsiaTheme="minorHAnsi" w:cstheme="minorBidi"/>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D218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4A12"/>
    <w:rPr>
      <w:b/>
      <w:bCs/>
    </w:rPr>
  </w:style>
  <w:style w:type="character" w:styleId="CommentSubjectChar" w:customStyle="1">
    <w:name w:val="Comment Subject Char"/>
    <w:basedOn w:val="CommentTextChar"/>
    <w:link w:val="CommentSubject"/>
    <w:uiPriority w:val="99"/>
    <w:semiHidden/>
    <w:rsid w:val="00B74A1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4A12"/>
    <w:rPr>
      <w:sz w:val="18"/>
      <w:szCs w:val="18"/>
    </w:rPr>
  </w:style>
  <w:style w:type="character" w:styleId="BalloonTextChar" w:customStyle="1">
    <w:name w:val="Balloon Text Char"/>
    <w:basedOn w:val="DefaultParagraphFont"/>
    <w:link w:val="BalloonText"/>
    <w:uiPriority w:val="99"/>
    <w:semiHidden/>
    <w:rsid w:val="00B74A12"/>
    <w:rPr>
      <w:rFonts w:ascii="Times New Roman" w:hAnsi="Times New Roman" w:eastAsia="Times New Roman" w:cs="Times New Roman"/>
      <w:sz w:val="18"/>
      <w:szCs w:val="18"/>
    </w:rPr>
  </w:style>
  <w:style w:type="paragraph" w:styleId="NormalWeb">
    <w:name w:val="Normal (Web)"/>
    <w:basedOn w:val="Normal"/>
    <w:uiPriority w:val="99"/>
    <w:semiHidden/>
    <w:unhideWhenUsed/>
    <w:rsid w:val="00967001"/>
    <w:pPr>
      <w:spacing w:before="100" w:beforeAutospacing="1" w:after="100" w:afterAutospacing="1"/>
    </w:pPr>
  </w:style>
  <w:style w:type="character" w:styleId="apple-converted-space" w:customStyle="1">
    <w:name w:val="apple-converted-space"/>
    <w:basedOn w:val="DefaultParagraphFont"/>
    <w:rsid w:val="00967001"/>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694">
      <w:bodyDiv w:val="1"/>
      <w:marLeft w:val="0"/>
      <w:marRight w:val="0"/>
      <w:marTop w:val="0"/>
      <w:marBottom w:val="0"/>
      <w:divBdr>
        <w:top w:val="none" w:sz="0" w:space="0" w:color="auto"/>
        <w:left w:val="none" w:sz="0" w:space="0" w:color="auto"/>
        <w:bottom w:val="none" w:sz="0" w:space="0" w:color="auto"/>
        <w:right w:val="none" w:sz="0" w:space="0" w:color="auto"/>
      </w:divBdr>
    </w:div>
    <w:div w:id="23295075">
      <w:bodyDiv w:val="1"/>
      <w:marLeft w:val="0"/>
      <w:marRight w:val="0"/>
      <w:marTop w:val="0"/>
      <w:marBottom w:val="0"/>
      <w:divBdr>
        <w:top w:val="none" w:sz="0" w:space="0" w:color="auto"/>
        <w:left w:val="none" w:sz="0" w:space="0" w:color="auto"/>
        <w:bottom w:val="none" w:sz="0" w:space="0" w:color="auto"/>
        <w:right w:val="none" w:sz="0" w:space="0" w:color="auto"/>
      </w:divBdr>
    </w:div>
    <w:div w:id="126319514">
      <w:bodyDiv w:val="1"/>
      <w:marLeft w:val="0"/>
      <w:marRight w:val="0"/>
      <w:marTop w:val="0"/>
      <w:marBottom w:val="0"/>
      <w:divBdr>
        <w:top w:val="none" w:sz="0" w:space="0" w:color="auto"/>
        <w:left w:val="none" w:sz="0" w:space="0" w:color="auto"/>
        <w:bottom w:val="none" w:sz="0" w:space="0" w:color="auto"/>
        <w:right w:val="none" w:sz="0" w:space="0" w:color="auto"/>
      </w:divBdr>
    </w:div>
    <w:div w:id="433090046">
      <w:bodyDiv w:val="1"/>
      <w:marLeft w:val="0"/>
      <w:marRight w:val="0"/>
      <w:marTop w:val="0"/>
      <w:marBottom w:val="0"/>
      <w:divBdr>
        <w:top w:val="none" w:sz="0" w:space="0" w:color="auto"/>
        <w:left w:val="none" w:sz="0" w:space="0" w:color="auto"/>
        <w:bottom w:val="none" w:sz="0" w:space="0" w:color="auto"/>
        <w:right w:val="none" w:sz="0" w:space="0" w:color="auto"/>
      </w:divBdr>
    </w:div>
    <w:div w:id="547912594">
      <w:bodyDiv w:val="1"/>
      <w:marLeft w:val="0"/>
      <w:marRight w:val="0"/>
      <w:marTop w:val="0"/>
      <w:marBottom w:val="0"/>
      <w:divBdr>
        <w:top w:val="none" w:sz="0" w:space="0" w:color="auto"/>
        <w:left w:val="none" w:sz="0" w:space="0" w:color="auto"/>
        <w:bottom w:val="none" w:sz="0" w:space="0" w:color="auto"/>
        <w:right w:val="none" w:sz="0" w:space="0" w:color="auto"/>
      </w:divBdr>
    </w:div>
    <w:div w:id="713770564">
      <w:bodyDiv w:val="1"/>
      <w:marLeft w:val="0"/>
      <w:marRight w:val="0"/>
      <w:marTop w:val="0"/>
      <w:marBottom w:val="0"/>
      <w:divBdr>
        <w:top w:val="none" w:sz="0" w:space="0" w:color="auto"/>
        <w:left w:val="none" w:sz="0" w:space="0" w:color="auto"/>
        <w:bottom w:val="none" w:sz="0" w:space="0" w:color="auto"/>
        <w:right w:val="none" w:sz="0" w:space="0" w:color="auto"/>
      </w:divBdr>
    </w:div>
    <w:div w:id="901215960">
      <w:bodyDiv w:val="1"/>
      <w:marLeft w:val="0"/>
      <w:marRight w:val="0"/>
      <w:marTop w:val="0"/>
      <w:marBottom w:val="0"/>
      <w:divBdr>
        <w:top w:val="none" w:sz="0" w:space="0" w:color="auto"/>
        <w:left w:val="none" w:sz="0" w:space="0" w:color="auto"/>
        <w:bottom w:val="none" w:sz="0" w:space="0" w:color="auto"/>
        <w:right w:val="none" w:sz="0" w:space="0" w:color="auto"/>
      </w:divBdr>
    </w:div>
    <w:div w:id="912589687">
      <w:bodyDiv w:val="1"/>
      <w:marLeft w:val="0"/>
      <w:marRight w:val="0"/>
      <w:marTop w:val="0"/>
      <w:marBottom w:val="0"/>
      <w:divBdr>
        <w:top w:val="none" w:sz="0" w:space="0" w:color="auto"/>
        <w:left w:val="none" w:sz="0" w:space="0" w:color="auto"/>
        <w:bottom w:val="none" w:sz="0" w:space="0" w:color="auto"/>
        <w:right w:val="none" w:sz="0" w:space="0" w:color="auto"/>
      </w:divBdr>
    </w:div>
    <w:div w:id="1223103317">
      <w:bodyDiv w:val="1"/>
      <w:marLeft w:val="0"/>
      <w:marRight w:val="0"/>
      <w:marTop w:val="0"/>
      <w:marBottom w:val="0"/>
      <w:divBdr>
        <w:top w:val="none" w:sz="0" w:space="0" w:color="auto"/>
        <w:left w:val="none" w:sz="0" w:space="0" w:color="auto"/>
        <w:bottom w:val="none" w:sz="0" w:space="0" w:color="auto"/>
        <w:right w:val="none" w:sz="0" w:space="0" w:color="auto"/>
      </w:divBdr>
      <w:divsChild>
        <w:div w:id="443115596">
          <w:marLeft w:val="0"/>
          <w:marRight w:val="0"/>
          <w:marTop w:val="0"/>
          <w:marBottom w:val="0"/>
          <w:divBdr>
            <w:top w:val="none" w:sz="0" w:space="0" w:color="auto"/>
            <w:left w:val="none" w:sz="0" w:space="0" w:color="auto"/>
            <w:bottom w:val="none" w:sz="0" w:space="0" w:color="auto"/>
            <w:right w:val="none" w:sz="0" w:space="0" w:color="auto"/>
          </w:divBdr>
        </w:div>
        <w:div w:id="1243248863">
          <w:marLeft w:val="0"/>
          <w:marRight w:val="0"/>
          <w:marTop w:val="0"/>
          <w:marBottom w:val="0"/>
          <w:divBdr>
            <w:top w:val="none" w:sz="0" w:space="0" w:color="auto"/>
            <w:left w:val="none" w:sz="0" w:space="0" w:color="auto"/>
            <w:bottom w:val="none" w:sz="0" w:space="0" w:color="auto"/>
            <w:right w:val="none" w:sz="0" w:space="0" w:color="auto"/>
          </w:divBdr>
        </w:div>
        <w:div w:id="587545995">
          <w:marLeft w:val="0"/>
          <w:marRight w:val="0"/>
          <w:marTop w:val="0"/>
          <w:marBottom w:val="0"/>
          <w:divBdr>
            <w:top w:val="none" w:sz="0" w:space="0" w:color="auto"/>
            <w:left w:val="none" w:sz="0" w:space="0" w:color="auto"/>
            <w:bottom w:val="none" w:sz="0" w:space="0" w:color="auto"/>
            <w:right w:val="none" w:sz="0" w:space="0" w:color="auto"/>
          </w:divBdr>
        </w:div>
        <w:div w:id="562911753">
          <w:marLeft w:val="0"/>
          <w:marRight w:val="0"/>
          <w:marTop w:val="0"/>
          <w:marBottom w:val="0"/>
          <w:divBdr>
            <w:top w:val="none" w:sz="0" w:space="0" w:color="auto"/>
            <w:left w:val="none" w:sz="0" w:space="0" w:color="auto"/>
            <w:bottom w:val="none" w:sz="0" w:space="0" w:color="auto"/>
            <w:right w:val="none" w:sz="0" w:space="0" w:color="auto"/>
          </w:divBdr>
        </w:div>
        <w:div w:id="864710812">
          <w:marLeft w:val="0"/>
          <w:marRight w:val="0"/>
          <w:marTop w:val="0"/>
          <w:marBottom w:val="0"/>
          <w:divBdr>
            <w:top w:val="none" w:sz="0" w:space="0" w:color="auto"/>
            <w:left w:val="none" w:sz="0" w:space="0" w:color="auto"/>
            <w:bottom w:val="none" w:sz="0" w:space="0" w:color="auto"/>
            <w:right w:val="none" w:sz="0" w:space="0" w:color="auto"/>
          </w:divBdr>
        </w:div>
      </w:divsChild>
    </w:div>
    <w:div w:id="1281911392">
      <w:bodyDiv w:val="1"/>
      <w:marLeft w:val="0"/>
      <w:marRight w:val="0"/>
      <w:marTop w:val="0"/>
      <w:marBottom w:val="0"/>
      <w:divBdr>
        <w:top w:val="none" w:sz="0" w:space="0" w:color="auto"/>
        <w:left w:val="none" w:sz="0" w:space="0" w:color="auto"/>
        <w:bottom w:val="none" w:sz="0" w:space="0" w:color="auto"/>
        <w:right w:val="none" w:sz="0" w:space="0" w:color="auto"/>
      </w:divBdr>
    </w:div>
    <w:div w:id="1415281257">
      <w:bodyDiv w:val="1"/>
      <w:marLeft w:val="0"/>
      <w:marRight w:val="0"/>
      <w:marTop w:val="0"/>
      <w:marBottom w:val="0"/>
      <w:divBdr>
        <w:top w:val="none" w:sz="0" w:space="0" w:color="auto"/>
        <w:left w:val="none" w:sz="0" w:space="0" w:color="auto"/>
        <w:bottom w:val="none" w:sz="0" w:space="0" w:color="auto"/>
        <w:right w:val="none" w:sz="0" w:space="0" w:color="auto"/>
      </w:divBdr>
    </w:div>
    <w:div w:id="1851286738">
      <w:bodyDiv w:val="1"/>
      <w:marLeft w:val="0"/>
      <w:marRight w:val="0"/>
      <w:marTop w:val="0"/>
      <w:marBottom w:val="0"/>
      <w:divBdr>
        <w:top w:val="none" w:sz="0" w:space="0" w:color="auto"/>
        <w:left w:val="none" w:sz="0" w:space="0" w:color="auto"/>
        <w:bottom w:val="none" w:sz="0" w:space="0" w:color="auto"/>
        <w:right w:val="none" w:sz="0" w:space="0" w:color="auto"/>
      </w:divBdr>
    </w:div>
    <w:div w:id="1899823152">
      <w:bodyDiv w:val="1"/>
      <w:marLeft w:val="0"/>
      <w:marRight w:val="0"/>
      <w:marTop w:val="0"/>
      <w:marBottom w:val="0"/>
      <w:divBdr>
        <w:top w:val="none" w:sz="0" w:space="0" w:color="auto"/>
        <w:left w:val="none" w:sz="0" w:space="0" w:color="auto"/>
        <w:bottom w:val="none" w:sz="0" w:space="0" w:color="auto"/>
        <w:right w:val="none" w:sz="0" w:space="0" w:color="auto"/>
      </w:divBdr>
    </w:div>
    <w:div w:id="2080521254">
      <w:bodyDiv w:val="1"/>
      <w:marLeft w:val="0"/>
      <w:marRight w:val="0"/>
      <w:marTop w:val="0"/>
      <w:marBottom w:val="0"/>
      <w:divBdr>
        <w:top w:val="none" w:sz="0" w:space="0" w:color="auto"/>
        <w:left w:val="none" w:sz="0" w:space="0" w:color="auto"/>
        <w:bottom w:val="none" w:sz="0" w:space="0" w:color="auto"/>
        <w:right w:val="none" w:sz="0" w:space="0" w:color="auto"/>
      </w:divBdr>
    </w:div>
    <w:div w:id="20904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27" /><Relationship Type="http://schemas.openxmlformats.org/officeDocument/2006/relationships/comments" Target="comments.xml" Id="R6ad62eb1ee494ef7" /><Relationship Type="http://schemas.microsoft.com/office/2011/relationships/people" Target="people.xml" Id="Rf3c0e6c7c82446fe" /><Relationship Type="http://schemas.microsoft.com/office/2011/relationships/commentsExtended" Target="commentsExtended.xml" Id="Rc2574fd38fed432f" /><Relationship Type="http://schemas.microsoft.com/office/2016/09/relationships/commentsIds" Target="commentsIds.xml" Id="R453ffb16f3854058" /><Relationship Type="http://schemas.microsoft.com/office/2018/08/relationships/commentsExtensible" Target="commentsExtensible.xml" Id="Rf59a2435b1354344" /><Relationship Type="http://schemas.openxmlformats.org/officeDocument/2006/relationships/hyperlink" Target="https://goo.gl/maps/vMdvxSuXk7AFwiTo7" TargetMode="External" Id="R77a7caa9e5324543" /><Relationship Type="http://schemas.openxmlformats.org/officeDocument/2006/relationships/hyperlink" Target="https://www.dropbox.com/s/ysxyqurgaluwkg3/EKIP%20Android.png?dl=0" TargetMode="External" Id="R3dbf60e568814f7d" /><Relationship Type="http://schemas.openxmlformats.org/officeDocument/2006/relationships/hyperlink" Target="https://www.dropbox.com/s/4yh0pdbz5jeq9jq/EKIP%20iOS.png?dl=0" TargetMode="External" Id="R367ccee130e94a5a" /><Relationship Type="http://schemas.openxmlformats.org/officeDocument/2006/relationships/hyperlink" Target="https://www.dropbox.com/s/1igeyfci5keq99i/EKIP%20Web%20App.png?dl=0" TargetMode="External" Id="Rbfb6924e4fe04041" /><Relationship Type="http://schemas.openxmlformats.org/officeDocument/2006/relationships/hyperlink" Target="http://pwd.org.au/resources/disability-info/social-model-of-disability/" TargetMode="External" Id="R62d41e2ef8ea4b10" /><Relationship Type="http://schemas.openxmlformats.org/officeDocument/2006/relationships/hyperlink" Target="http://www.natureplaywa.org.au" TargetMode="External" Id="Rdd31250a7b134e3f" /><Relationship Type="http://schemas.openxmlformats.org/officeDocument/2006/relationships/hyperlink" Target="https://www.bgpa.wa.gov.au/kings-park/area/naturescape" TargetMode="External" Id="Rf12ec64b3328454f" /><Relationship Type="http://schemas.openxmlformats.org/officeDocument/2006/relationships/hyperlink" Target="https://www.bgpa.wa.gov.au/images/pdf/kings_park/b_boodja_gnarning_walk_brochure_1216.pdf" TargetMode="External" Id="R8bc0934ad9c44bed" /><Relationship Type="http://schemas.openxmlformats.org/officeDocument/2006/relationships/hyperlink" Target="https://www.bgpa.wa.gov.au/about-us/information/get-involved/donations-and-bequests" TargetMode="External" Id="R32b042a95e194730" /><Relationship Type="http://schemas.openxmlformats.org/officeDocument/2006/relationships/hyperlink" Target="https://www.bgpa.wa.gov.au/kings-park/events/kings-park-education" TargetMode="External" Id="R8a3be9a4a8ec4468" /><Relationship Type="http://schemas.openxmlformats.org/officeDocument/2006/relationships/hyperlink" Target="https://www.bgpa.wa.gov.au/kings-park/events/walks-and-tours" TargetMode="External" Id="R87e1b50c726a489b" /><Relationship Type="http://schemas.openxmlformats.org/officeDocument/2006/relationships/hyperlink" Target="https://www.bgpa.wa.gov.au/images/common/maps_lg/kp_shared_paths_map_v1017.pdf" TargetMode="External" Id="Rce1f8ec6ad024c6e" /><Relationship Type="http://schemas.openxmlformats.org/officeDocument/2006/relationships/hyperlink" Target="https://www.transperth.wa.gov.au/" TargetMode="External" Id="Ra67a2e192b3c49e7" /><Relationship Type="http://schemas.openxmlformats.org/officeDocument/2006/relationships/hyperlink" Target="https://www.transperth.wa.gov.au/timetables/cat-timetables" TargetMode="External" Id="Rb6ff1e9fe9a64f08" /><Relationship Type="http://schemas.openxmlformats.org/officeDocument/2006/relationships/hyperlink" Target="https://www.transperth.wa.gov.au/" TargetMode="External" Id="Rd65cd62d55c5499c" /><Relationship Type="http://schemas.microsoft.com/office/2020/10/relationships/intelligence" Target="intelligence2.xml" Id="Rcdfec23769394ed1" /><Relationship Type="http://schemas.openxmlformats.org/officeDocument/2006/relationships/hyperlink" Target="https://www.bgpa.wa.gov.au/kings-park/visit/maps-and-transport/kings-park-parking" TargetMode="External" Id="R62d42af4cf89422c" /><Relationship Type="http://schemas.openxmlformats.org/officeDocument/2006/relationships/hyperlink" Target="https://www.bgpa.wa.gov.au/kings-park/visit/maps-and-transport/kings-park-parking" TargetMode="External" Id="R318a929960f74d2c" /><Relationship Type="http://schemas.openxmlformats.org/officeDocument/2006/relationships/hyperlink" Target="https://www.bgpa.wa.gov.au/contact-us/15-kings-park-guides" TargetMode="External" Id="R892d23a2d06c45e2" /><Relationship Type="http://schemas.openxmlformats.org/officeDocument/2006/relationships/hyperlink" Target="https://www.bgpa.wa.gov.au/kings-park/visit/help-you/visiting-with-disability" TargetMode="External" Id="Rea374b179f5d41e2" /><Relationship Type="http://schemas.openxmlformats.org/officeDocument/2006/relationships/hyperlink" Target="https://www.bgpa.wa.gov.au/images/pdf/kings_park/m_kpbg_visitor_poolgarla_1221.pdf" TargetMode="External" Id="Rc26bd1ac6d8745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3fc31b7-f3b7-400a-82bb-6d8fb62201fd" xsi:nil="true"/>
    <o0195234bae04b8ebcc5532d963f6d78 xmlns="93fc31b7-f3b7-400a-82bb-6d8fb62201fd">
      <Terms xmlns="http://schemas.microsoft.com/office/infopath/2007/PartnerControls"/>
    </o0195234bae04b8ebcc5532d963f6d78>
    <TaxCatchAll xmlns="3520b6eb-08ad-4485-b3a6-d7fea7f25352" xsi:nil="true"/>
    <_dlc_DocId xmlns="3520b6eb-08ad-4485-b3a6-d7fea7f25352">WCWN4HC453KR-423731635-86344</_dlc_DocId>
    <_dlc_DocIdUrl xmlns="3520b6eb-08ad-4485-b3a6-d7fea7f25352">
      <Url>https://natureplay.sharepoint.com/sites/Projects/_layouts/15/DocIdRedir.aspx?ID=WCWN4HC453KR-423731635-86344</Url>
      <Description>WCWN4HC453KR-423731635-86344</Description>
    </_dlc_DocIdUrl>
    <lcf76f155ced4ddcb4097134ff3c332f xmlns="93fc31b7-f3b7-400a-82bb-6d8fb62201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E6BAA9DBDFF4596521C10C062333E" ma:contentTypeVersion="19" ma:contentTypeDescription="Create a new document." ma:contentTypeScope="" ma:versionID="60715cdc6fb14c82d9fa647fd1168fc1">
  <xsd:schema xmlns:xsd="http://www.w3.org/2001/XMLSchema" xmlns:xs="http://www.w3.org/2001/XMLSchema" xmlns:p="http://schemas.microsoft.com/office/2006/metadata/properties" xmlns:ns2="3520b6eb-08ad-4485-b3a6-d7fea7f25352" xmlns:ns3="93fc31b7-f3b7-400a-82bb-6d8fb62201fd" targetNamespace="http://schemas.microsoft.com/office/2006/metadata/properties" ma:root="true" ma:fieldsID="b327516c003dc28e8648078949f155a5" ns2:_="" ns3:_="">
    <xsd:import namespace="3520b6eb-08ad-4485-b3a6-d7fea7f25352"/>
    <xsd:import namespace="93fc31b7-f3b7-400a-82bb-6d8fb62201f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_Flow_SignoffStatus" minOccurs="0"/>
                <xsd:element ref="ns3:o0195234bae04b8ebcc5532d963f6d78"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0b6eb-08ad-4485-b3a6-d7fea7f25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d839f8e-2086-4f55-ab01-5130bd79703c}" ma:internalName="TaxCatchAll" ma:showField="CatchAllData" ma:web="3520b6eb-08ad-4485-b3a6-d7fea7f25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fc31b7-f3b7-400a-82bb-6d8fb6220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o0195234bae04b8ebcc5532d963f6d78" ma:index="26" nillable="true" ma:taxonomy="true" ma:internalName="o0195234bae04b8ebcc5532d963f6d78" ma:taxonomyFieldName="Metadata" ma:displayName="Metadata" ma:default="" ma:fieldId="{80195234-bae0-4b8e-bcc5-532d963f6d78}" ma:sspId="be80a34a-0d68-4594-af8a-b66c6e553e3f" ma:termSetId="b1e780a2-b3fe-4777-8ce5-be9f46b252ab" ma:anchorId="00000000-0000-0000-0000-000000000000" ma:open="true" ma:isKeyword="false">
      <xsd:complexType>
        <xsd:sequence>
          <xsd:element ref="pc:Terms" minOccurs="0" maxOccurs="1"/>
        </xsd:sequence>
      </xsd:complex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e80a34a-0d68-4594-af8a-b66c6e553e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7BD1-B064-4F35-851E-94DE4AC8F46C}">
  <ds:schemaRefs>
    <ds:schemaRef ds:uri="http://schemas.microsoft.com/sharepoint/v3/contenttype/forms"/>
  </ds:schemaRefs>
</ds:datastoreItem>
</file>

<file path=customXml/itemProps2.xml><?xml version="1.0" encoding="utf-8"?>
<ds:datastoreItem xmlns:ds="http://schemas.openxmlformats.org/officeDocument/2006/customXml" ds:itemID="{3330818D-37B3-4A87-AD15-DB84E2661B9D}">
  <ds:schemaRefs>
    <ds:schemaRef ds:uri="http://schemas.microsoft.com/office/2006/metadata/properties"/>
    <ds:schemaRef ds:uri="http://schemas.microsoft.com/office/infopath/2007/PartnerControls"/>
    <ds:schemaRef ds:uri="93fc31b7-f3b7-400a-82bb-6d8fb62201fd"/>
    <ds:schemaRef ds:uri="3520b6eb-08ad-4485-b3a6-d7fea7f25352"/>
  </ds:schemaRefs>
</ds:datastoreItem>
</file>

<file path=customXml/itemProps3.xml><?xml version="1.0" encoding="utf-8"?>
<ds:datastoreItem xmlns:ds="http://schemas.openxmlformats.org/officeDocument/2006/customXml" ds:itemID="{2BDEE068-7759-48B3-B8C3-44A6015FE89C}"/>
</file>

<file path=customXml/itemProps4.xml><?xml version="1.0" encoding="utf-8"?>
<ds:datastoreItem xmlns:ds="http://schemas.openxmlformats.org/officeDocument/2006/customXml" ds:itemID="{50410502-2045-45BA-A516-7C13833055F0}">
  <ds:schemaRefs>
    <ds:schemaRef ds:uri="http://schemas.microsoft.com/sharepoint/events"/>
  </ds:schemaRefs>
</ds:datastoreItem>
</file>

<file path=customXml/itemProps5.xml><?xml version="1.0" encoding="utf-8"?>
<ds:datastoreItem xmlns:ds="http://schemas.openxmlformats.org/officeDocument/2006/customXml" ds:itemID="{EDDBEC8A-17EA-0941-B15B-C780FD46E9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McNamara</dc:creator>
  <keywords/>
  <dc:description/>
  <lastModifiedBy>Nicole McNamara</lastModifiedBy>
  <revision>57</revision>
  <dcterms:created xsi:type="dcterms:W3CDTF">2022-03-14T07:29:00.0000000Z</dcterms:created>
  <dcterms:modified xsi:type="dcterms:W3CDTF">2023-04-13T02:53:37.0062269Z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0x010100E37E6BAA9DBDFF4596521C10C062333E</vt:lpwstr>
  </property>
  <property fmtid="{D5CDD505-2E9C-101B-9397-08002B2CF9AE}" pid="3" name="_dlc_DocIdItemGuid">
    <vt:lpwstr>82513707-ef7f-4585-9e14-9f81c76f0f6b</vt:lpwstr>
  </property>
  <property fmtid="{D5CDD505-2E9C-101B-9397-08002B2CF9AE}" pid="4" name="Metadata">
    <vt:lpwstr/>
  </property>
  <property fmtid="{D5CDD505-2E9C-101B-9397-08002B2CF9AE}" pid="5" name="MediaServiceImageTags">
    <vt:lpwstr/>
  </property>
</Properties>
</file>